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42" w:rsidRDefault="008E2C42" w:rsidP="00E31382">
      <w:pPr>
        <w:pStyle w:val="Sprechblasentext"/>
        <w:spacing w:line="360" w:lineRule="auto"/>
        <w:jc w:val="both"/>
        <w:rPr>
          <w:rFonts w:ascii="Arial" w:hAnsi="Arial" w:cs="Arial"/>
          <w:color w:val="525052"/>
        </w:rPr>
      </w:pPr>
    </w:p>
    <w:p w:rsidR="005376FC" w:rsidRDefault="005376FC" w:rsidP="00E31382">
      <w:pPr>
        <w:pStyle w:val="Sprechblasentext"/>
        <w:spacing w:line="360" w:lineRule="auto"/>
        <w:jc w:val="both"/>
        <w:rPr>
          <w:rFonts w:ascii="Arial" w:hAnsi="Arial" w:cs="Arial"/>
          <w:color w:val="525052"/>
        </w:rPr>
      </w:pPr>
    </w:p>
    <w:p w:rsidR="00E31382" w:rsidRPr="00F35C16" w:rsidRDefault="00646770" w:rsidP="00E31382">
      <w:pPr>
        <w:pStyle w:val="Sprechblasentext"/>
        <w:spacing w:line="360" w:lineRule="auto"/>
        <w:jc w:val="both"/>
        <w:rPr>
          <w:rFonts w:ascii="Arial" w:hAnsi="Arial" w:cs="Arial"/>
          <w:color w:val="525052"/>
          <w:lang w:val="de-DE"/>
        </w:rPr>
      </w:pPr>
      <w:r>
        <w:rPr>
          <w:rFonts w:ascii="Arial" w:hAnsi="Arial" w:cs="Arial"/>
          <w:color w:val="525052"/>
          <w:lang w:val="de-DE"/>
        </w:rPr>
        <w:t>April</w:t>
      </w:r>
      <w:r>
        <w:rPr>
          <w:rFonts w:ascii="Arial" w:hAnsi="Arial" w:cs="Arial"/>
          <w:color w:val="525052"/>
          <w:lang w:val="de-DE"/>
        </w:rPr>
        <w:t xml:space="preserve"> </w:t>
      </w:r>
      <w:r w:rsidR="008E2C42">
        <w:rPr>
          <w:rFonts w:ascii="Arial" w:hAnsi="Arial" w:cs="Arial"/>
          <w:color w:val="525052"/>
          <w:lang w:val="de-DE"/>
        </w:rPr>
        <w:t>2019</w:t>
      </w:r>
    </w:p>
    <w:p w:rsidR="00FD6A44" w:rsidRDefault="00AB2249" w:rsidP="008E2C42">
      <w:pPr>
        <w:rPr>
          <w:b/>
          <w:bCs/>
          <w:color w:val="404040"/>
          <w:sz w:val="28"/>
          <w:szCs w:val="28"/>
        </w:rPr>
      </w:pPr>
      <w:r w:rsidRPr="00AB2249">
        <w:rPr>
          <w:b/>
          <w:bCs/>
          <w:color w:val="404040"/>
          <w:sz w:val="28"/>
          <w:szCs w:val="28"/>
        </w:rPr>
        <w:t xml:space="preserve">BIRCO VR-Space: </w:t>
      </w:r>
      <w:r w:rsidR="00191567">
        <w:rPr>
          <w:b/>
          <w:bCs/>
          <w:color w:val="404040"/>
          <w:sz w:val="28"/>
          <w:szCs w:val="28"/>
        </w:rPr>
        <w:t xml:space="preserve">Besonderes </w:t>
      </w:r>
      <w:r w:rsidR="00FD6A44">
        <w:rPr>
          <w:b/>
          <w:bCs/>
          <w:color w:val="404040"/>
          <w:sz w:val="28"/>
          <w:szCs w:val="28"/>
        </w:rPr>
        <w:t xml:space="preserve">Produkterlebnis </w:t>
      </w:r>
    </w:p>
    <w:p w:rsidR="008E2C42" w:rsidRDefault="00FD6A44" w:rsidP="008E2C42">
      <w:pPr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in virtueller Realität</w:t>
      </w:r>
    </w:p>
    <w:p w:rsidR="00AB2249" w:rsidRDefault="00AB2249" w:rsidP="008E2C42">
      <w:pPr>
        <w:rPr>
          <w:b/>
          <w:bCs/>
          <w:color w:val="404040"/>
          <w:sz w:val="28"/>
          <w:szCs w:val="28"/>
        </w:rPr>
      </w:pPr>
    </w:p>
    <w:p w:rsidR="00AB2249" w:rsidRPr="00AB2249" w:rsidRDefault="00AB2249" w:rsidP="008E2C42">
      <w:pPr>
        <w:rPr>
          <w:b/>
          <w:bCs/>
          <w:color w:val="404040"/>
          <w:sz w:val="24"/>
        </w:rPr>
      </w:pPr>
      <w:r w:rsidRPr="00AB2249">
        <w:rPr>
          <w:b/>
          <w:bCs/>
          <w:color w:val="404040"/>
          <w:sz w:val="24"/>
        </w:rPr>
        <w:t>Vertrieb</w:t>
      </w:r>
      <w:r>
        <w:rPr>
          <w:b/>
          <w:bCs/>
          <w:color w:val="404040"/>
          <w:sz w:val="24"/>
        </w:rPr>
        <w:t xml:space="preserve"> wird</w:t>
      </w:r>
      <w:r w:rsidRPr="00AB2249">
        <w:rPr>
          <w:b/>
          <w:bCs/>
          <w:color w:val="404040"/>
          <w:sz w:val="24"/>
        </w:rPr>
        <w:t xml:space="preserve"> mit Virtual Reality Technologie aus</w:t>
      </w:r>
      <w:r>
        <w:rPr>
          <w:b/>
          <w:bCs/>
          <w:color w:val="404040"/>
          <w:sz w:val="24"/>
        </w:rPr>
        <w:t>ge</w:t>
      </w:r>
      <w:r w:rsidR="00432680">
        <w:rPr>
          <w:b/>
          <w:bCs/>
          <w:color w:val="404040"/>
          <w:sz w:val="24"/>
        </w:rPr>
        <w:t>s</w:t>
      </w:r>
      <w:r>
        <w:rPr>
          <w:b/>
          <w:bCs/>
          <w:color w:val="404040"/>
          <w:sz w:val="24"/>
        </w:rPr>
        <w:t>tattet</w:t>
      </w:r>
    </w:p>
    <w:p w:rsidR="008E2C42" w:rsidRDefault="008E2C42" w:rsidP="008E2C42">
      <w:pPr>
        <w:rPr>
          <w:szCs w:val="22"/>
        </w:rPr>
      </w:pPr>
    </w:p>
    <w:p w:rsidR="008E2C42" w:rsidRPr="00F94B17" w:rsidRDefault="005C48F5" w:rsidP="00F35C16">
      <w:pPr>
        <w:spacing w:line="360" w:lineRule="auto"/>
        <w:rPr>
          <w:rFonts w:ascii="Arial" w:hAnsi="Arial" w:cs="Arial"/>
          <w:color w:val="404040"/>
          <w:sz w:val="20"/>
          <w:szCs w:val="20"/>
        </w:rPr>
      </w:pPr>
      <w:r w:rsidRPr="005C48F5">
        <w:rPr>
          <w:rFonts w:ascii="Arial" w:hAnsi="Arial" w:cs="Arial"/>
          <w:color w:val="404040"/>
          <w:sz w:val="20"/>
          <w:szCs w:val="20"/>
        </w:rPr>
        <w:t>BIRCO, Spezialist für den</w:t>
      </w:r>
      <w:r>
        <w:rPr>
          <w:rFonts w:ascii="Arial" w:hAnsi="Arial" w:cs="Arial"/>
          <w:color w:val="404040"/>
          <w:sz w:val="20"/>
          <w:szCs w:val="20"/>
        </w:rPr>
        <w:t xml:space="preserve"> Umgang mit Niederschlagswasser,</w:t>
      </w:r>
      <w:r w:rsidR="00222639">
        <w:rPr>
          <w:rFonts w:ascii="Arial" w:hAnsi="Arial" w:cs="Arial"/>
          <w:color w:val="404040"/>
          <w:sz w:val="20"/>
          <w:szCs w:val="20"/>
        </w:rPr>
        <w:t xml:space="preserve"> bietet Kunden </w:t>
      </w:r>
      <w:r w:rsidR="00BC4DDE">
        <w:rPr>
          <w:rFonts w:ascii="Arial" w:hAnsi="Arial" w:cs="Arial"/>
          <w:color w:val="404040"/>
          <w:sz w:val="20"/>
          <w:szCs w:val="20"/>
        </w:rPr>
        <w:t xml:space="preserve">2019 </w:t>
      </w:r>
      <w:r w:rsidR="00222639">
        <w:rPr>
          <w:rFonts w:ascii="Arial" w:hAnsi="Arial" w:cs="Arial"/>
          <w:color w:val="404040"/>
          <w:sz w:val="20"/>
          <w:szCs w:val="20"/>
        </w:rPr>
        <w:t xml:space="preserve">ein völlig </w:t>
      </w:r>
      <w:r w:rsidR="00BC4DDE">
        <w:rPr>
          <w:rFonts w:ascii="Arial" w:hAnsi="Arial" w:cs="Arial"/>
          <w:color w:val="404040"/>
          <w:sz w:val="20"/>
          <w:szCs w:val="20"/>
        </w:rPr>
        <w:t xml:space="preserve">neues </w:t>
      </w:r>
      <w:r w:rsidR="00432680" w:rsidRPr="00432680">
        <w:rPr>
          <w:rFonts w:ascii="Arial" w:hAnsi="Arial" w:cs="Arial"/>
          <w:color w:val="404040"/>
          <w:sz w:val="20"/>
          <w:szCs w:val="20"/>
        </w:rPr>
        <w:t xml:space="preserve">Produkterlebnis. </w:t>
      </w:r>
      <w:r w:rsidR="00222639">
        <w:rPr>
          <w:rFonts w:ascii="Arial" w:hAnsi="Arial" w:cs="Arial"/>
          <w:color w:val="404040"/>
          <w:sz w:val="20"/>
          <w:szCs w:val="20"/>
        </w:rPr>
        <w:t xml:space="preserve">Erstmals in diesem Jahr werden </w:t>
      </w:r>
      <w:r w:rsidR="005771C5">
        <w:rPr>
          <w:rFonts w:ascii="Arial" w:hAnsi="Arial" w:cs="Arial"/>
          <w:color w:val="404040"/>
          <w:sz w:val="20"/>
          <w:szCs w:val="20"/>
        </w:rPr>
        <w:t xml:space="preserve">alle </w:t>
      </w:r>
      <w:r w:rsidR="00BC4DDE">
        <w:rPr>
          <w:rFonts w:ascii="Arial" w:hAnsi="Arial" w:cs="Arial"/>
          <w:color w:val="404040"/>
          <w:sz w:val="20"/>
          <w:szCs w:val="20"/>
        </w:rPr>
        <w:t>Vertriebsmitarbeiter</w:t>
      </w:r>
      <w:r w:rsidR="00432680" w:rsidRPr="00432680">
        <w:rPr>
          <w:rFonts w:ascii="Arial" w:hAnsi="Arial" w:cs="Arial"/>
          <w:color w:val="404040"/>
          <w:sz w:val="20"/>
          <w:szCs w:val="20"/>
        </w:rPr>
        <w:t xml:space="preserve"> </w:t>
      </w:r>
      <w:r w:rsidR="00656510">
        <w:rPr>
          <w:rFonts w:ascii="Arial" w:hAnsi="Arial" w:cs="Arial"/>
          <w:color w:val="404040"/>
          <w:sz w:val="20"/>
          <w:szCs w:val="20"/>
        </w:rPr>
        <w:t xml:space="preserve">für </w:t>
      </w:r>
      <w:r w:rsidR="00DE7E0C">
        <w:rPr>
          <w:rFonts w:ascii="Arial" w:hAnsi="Arial" w:cs="Arial"/>
          <w:color w:val="404040"/>
          <w:sz w:val="20"/>
          <w:szCs w:val="20"/>
        </w:rPr>
        <w:t xml:space="preserve">Beratungsgespräche </w:t>
      </w:r>
      <w:r w:rsidR="00432680" w:rsidRPr="00432680">
        <w:rPr>
          <w:rFonts w:ascii="Arial" w:hAnsi="Arial" w:cs="Arial"/>
          <w:color w:val="404040"/>
          <w:sz w:val="20"/>
          <w:szCs w:val="20"/>
        </w:rPr>
        <w:t>mit BIRCO VR-Space ausgestattet</w:t>
      </w:r>
      <w:r w:rsidR="004752C6">
        <w:rPr>
          <w:rFonts w:ascii="Arial" w:hAnsi="Arial" w:cs="Arial"/>
          <w:color w:val="404040"/>
          <w:sz w:val="20"/>
          <w:szCs w:val="20"/>
        </w:rPr>
        <w:t>.</w:t>
      </w:r>
      <w:r w:rsidR="00432680" w:rsidRPr="00432680">
        <w:rPr>
          <w:rFonts w:ascii="Arial" w:hAnsi="Arial" w:cs="Arial"/>
          <w:color w:val="404040"/>
          <w:sz w:val="20"/>
          <w:szCs w:val="20"/>
        </w:rPr>
        <w:t xml:space="preserve"> </w:t>
      </w:r>
      <w:r w:rsidR="004752C6">
        <w:rPr>
          <w:rFonts w:ascii="Arial" w:hAnsi="Arial" w:cs="Arial"/>
          <w:color w:val="404040"/>
          <w:sz w:val="20"/>
          <w:szCs w:val="20"/>
        </w:rPr>
        <w:t xml:space="preserve">Die </w:t>
      </w:r>
      <w:r w:rsidR="00F425D8">
        <w:rPr>
          <w:rFonts w:ascii="Arial" w:hAnsi="Arial" w:cs="Arial"/>
          <w:color w:val="404040"/>
          <w:sz w:val="20"/>
          <w:szCs w:val="20"/>
        </w:rPr>
        <w:t xml:space="preserve">Virtual Reality Technologie </w:t>
      </w:r>
      <w:r w:rsidR="00432680" w:rsidRPr="00432680">
        <w:rPr>
          <w:rFonts w:ascii="Arial" w:hAnsi="Arial" w:cs="Arial"/>
          <w:color w:val="404040"/>
          <w:sz w:val="20"/>
          <w:szCs w:val="20"/>
        </w:rPr>
        <w:t>ermöglich</w:t>
      </w:r>
      <w:r w:rsidR="004752C6">
        <w:rPr>
          <w:rFonts w:ascii="Arial" w:hAnsi="Arial" w:cs="Arial"/>
          <w:color w:val="404040"/>
          <w:sz w:val="20"/>
          <w:szCs w:val="20"/>
        </w:rPr>
        <w:t>t</w:t>
      </w:r>
      <w:r w:rsidR="00432680" w:rsidRPr="00432680">
        <w:rPr>
          <w:rFonts w:ascii="Arial" w:hAnsi="Arial" w:cs="Arial"/>
          <w:color w:val="404040"/>
          <w:sz w:val="20"/>
          <w:szCs w:val="20"/>
        </w:rPr>
        <w:t xml:space="preserve"> es </w:t>
      </w:r>
      <w:r w:rsidR="004752C6">
        <w:rPr>
          <w:rFonts w:ascii="Arial" w:hAnsi="Arial" w:cs="Arial"/>
          <w:color w:val="404040"/>
          <w:sz w:val="20"/>
          <w:szCs w:val="20"/>
        </w:rPr>
        <w:t>i</w:t>
      </w:r>
      <w:r w:rsidR="00432680" w:rsidRPr="00432680">
        <w:rPr>
          <w:rFonts w:ascii="Arial" w:hAnsi="Arial" w:cs="Arial"/>
          <w:color w:val="404040"/>
          <w:sz w:val="20"/>
          <w:szCs w:val="20"/>
        </w:rPr>
        <w:t xml:space="preserve">nteressierten Ingenieuren, Fachplanern, Landschaftsarchitekten, Flächenbetreibern und kommunalen Entscheidern, in eine virtuelle Realität in 360 Grad einzutauchen. </w:t>
      </w:r>
      <w:r w:rsidR="00222639">
        <w:rPr>
          <w:rFonts w:ascii="Arial" w:hAnsi="Arial" w:cs="Arial"/>
          <w:color w:val="404040"/>
          <w:sz w:val="20"/>
          <w:szCs w:val="20"/>
        </w:rPr>
        <w:t>„</w:t>
      </w:r>
      <w:r w:rsidR="00432680" w:rsidRPr="00432680">
        <w:rPr>
          <w:rFonts w:ascii="Arial" w:hAnsi="Arial" w:cs="Arial"/>
          <w:color w:val="404040"/>
          <w:sz w:val="20"/>
          <w:szCs w:val="20"/>
        </w:rPr>
        <w:t>Dort erleben sie auf aufregend neue Weise eine digitale Produktpräsentation</w:t>
      </w:r>
      <w:r w:rsidR="004E3B19">
        <w:rPr>
          <w:rFonts w:ascii="Arial" w:hAnsi="Arial" w:cs="Arial"/>
          <w:color w:val="404040"/>
          <w:sz w:val="20"/>
          <w:szCs w:val="20"/>
        </w:rPr>
        <w:t>. Sie sehen</w:t>
      </w:r>
      <w:r w:rsidR="00432680" w:rsidRPr="00432680">
        <w:rPr>
          <w:rFonts w:ascii="Arial" w:hAnsi="Arial" w:cs="Arial"/>
          <w:color w:val="404040"/>
          <w:sz w:val="20"/>
          <w:szCs w:val="20"/>
        </w:rPr>
        <w:t xml:space="preserve"> d</w:t>
      </w:r>
      <w:r w:rsidR="004E3B19">
        <w:rPr>
          <w:rFonts w:ascii="Arial" w:hAnsi="Arial" w:cs="Arial"/>
          <w:color w:val="404040"/>
          <w:sz w:val="20"/>
          <w:szCs w:val="20"/>
        </w:rPr>
        <w:t>ie</w:t>
      </w:r>
      <w:r w:rsidR="00432680" w:rsidRPr="00432680">
        <w:rPr>
          <w:rFonts w:ascii="Arial" w:hAnsi="Arial" w:cs="Arial"/>
          <w:color w:val="404040"/>
          <w:sz w:val="20"/>
          <w:szCs w:val="20"/>
        </w:rPr>
        <w:t xml:space="preserve"> Lösungen aus dem Bereich BIRCO </w:t>
      </w:r>
      <w:proofErr w:type="spellStart"/>
      <w:r w:rsidR="00432680" w:rsidRPr="00432680">
        <w:rPr>
          <w:rFonts w:ascii="Arial" w:hAnsi="Arial" w:cs="Arial"/>
          <w:color w:val="404040"/>
          <w:sz w:val="20"/>
          <w:szCs w:val="20"/>
        </w:rPr>
        <w:t>Xtra</w:t>
      </w:r>
      <w:proofErr w:type="spellEnd"/>
      <w:r w:rsidR="00432680" w:rsidRPr="00432680">
        <w:rPr>
          <w:rFonts w:ascii="Arial" w:hAnsi="Arial" w:cs="Arial"/>
          <w:color w:val="404040"/>
          <w:sz w:val="20"/>
          <w:szCs w:val="20"/>
        </w:rPr>
        <w:t xml:space="preserve">, wie beispielsweise </w:t>
      </w:r>
      <w:proofErr w:type="spellStart"/>
      <w:r w:rsidR="00432680" w:rsidRPr="00432680">
        <w:rPr>
          <w:rFonts w:ascii="Arial" w:hAnsi="Arial" w:cs="Arial"/>
          <w:color w:val="404040"/>
          <w:sz w:val="20"/>
          <w:szCs w:val="20"/>
        </w:rPr>
        <w:t>BIRCOpur</w:t>
      </w:r>
      <w:proofErr w:type="spellEnd"/>
      <w:r w:rsidR="00DE7E0C">
        <w:rPr>
          <w:rFonts w:ascii="Arial" w:hAnsi="Arial" w:cs="Arial"/>
          <w:color w:val="404040"/>
          <w:sz w:val="20"/>
          <w:szCs w:val="20"/>
        </w:rPr>
        <w:t>®</w:t>
      </w:r>
      <w:r w:rsidR="00432680" w:rsidRPr="00432680">
        <w:rPr>
          <w:rFonts w:ascii="Arial" w:hAnsi="Arial" w:cs="Arial"/>
          <w:color w:val="404040"/>
          <w:sz w:val="20"/>
          <w:szCs w:val="20"/>
        </w:rPr>
        <w:t>, BIRCOmax-i oder die BIRCO Rigolentunnel</w:t>
      </w:r>
      <w:r w:rsidR="000E5817">
        <w:rPr>
          <w:rFonts w:ascii="Arial" w:hAnsi="Arial" w:cs="Arial"/>
          <w:color w:val="404040"/>
          <w:sz w:val="20"/>
          <w:szCs w:val="20"/>
        </w:rPr>
        <w:t>,</w:t>
      </w:r>
      <w:r w:rsidR="00432680" w:rsidRPr="00432680">
        <w:rPr>
          <w:rFonts w:ascii="Arial" w:hAnsi="Arial" w:cs="Arial"/>
          <w:color w:val="404040"/>
          <w:sz w:val="20"/>
          <w:szCs w:val="20"/>
        </w:rPr>
        <w:t xml:space="preserve"> in realer Größe und können gleichzeitig durch </w:t>
      </w:r>
      <w:r>
        <w:rPr>
          <w:rFonts w:ascii="Arial" w:hAnsi="Arial" w:cs="Arial"/>
          <w:color w:val="404040"/>
          <w:sz w:val="20"/>
          <w:szCs w:val="20"/>
        </w:rPr>
        <w:t xml:space="preserve">spielerische </w:t>
      </w:r>
      <w:r w:rsidR="00432680" w:rsidRPr="00432680">
        <w:rPr>
          <w:rFonts w:ascii="Arial" w:hAnsi="Arial" w:cs="Arial"/>
          <w:color w:val="404040"/>
          <w:sz w:val="20"/>
          <w:szCs w:val="20"/>
        </w:rPr>
        <w:t>Interaktion die Funktionen testen</w:t>
      </w:r>
      <w:r w:rsidR="00BC4DDE">
        <w:rPr>
          <w:rFonts w:ascii="Arial" w:hAnsi="Arial" w:cs="Arial"/>
          <w:color w:val="404040"/>
          <w:sz w:val="20"/>
          <w:szCs w:val="20"/>
        </w:rPr>
        <w:t xml:space="preserve">“, </w:t>
      </w:r>
      <w:r w:rsidR="00BC4DDE" w:rsidRPr="00BC4DDE">
        <w:rPr>
          <w:rFonts w:ascii="Arial" w:hAnsi="Arial" w:cs="Arial"/>
          <w:color w:val="404040"/>
          <w:sz w:val="20"/>
          <w:szCs w:val="20"/>
        </w:rPr>
        <w:t>erklärt Michael Neukirchen, Marketing und Kommunikation bei BIRCO</w:t>
      </w:r>
      <w:r w:rsidR="00BC4DDE">
        <w:rPr>
          <w:rFonts w:ascii="Arial" w:hAnsi="Arial" w:cs="Arial"/>
          <w:color w:val="404040"/>
          <w:sz w:val="20"/>
          <w:szCs w:val="20"/>
        </w:rPr>
        <w:t>.</w:t>
      </w:r>
      <w:r w:rsidR="00222639">
        <w:rPr>
          <w:rFonts w:ascii="Arial" w:hAnsi="Arial" w:cs="Arial"/>
          <w:color w:val="404040"/>
          <w:sz w:val="20"/>
          <w:szCs w:val="20"/>
        </w:rPr>
        <w:t xml:space="preserve"> </w:t>
      </w:r>
    </w:p>
    <w:p w:rsidR="008E2C42" w:rsidRPr="00F94B17" w:rsidRDefault="008E2C42" w:rsidP="00F35C16">
      <w:pPr>
        <w:spacing w:line="360" w:lineRule="auto"/>
        <w:rPr>
          <w:rFonts w:ascii="Arial" w:hAnsi="Arial" w:cs="Arial"/>
          <w:color w:val="404040"/>
          <w:sz w:val="20"/>
          <w:szCs w:val="20"/>
        </w:rPr>
      </w:pPr>
    </w:p>
    <w:p w:rsidR="008E2C42" w:rsidRPr="00FD77D2" w:rsidRDefault="00432680" w:rsidP="00F35C16">
      <w:pPr>
        <w:spacing w:line="36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432680">
        <w:rPr>
          <w:rFonts w:ascii="Arial" w:hAnsi="Arial" w:cs="Arial"/>
          <w:b/>
          <w:bCs/>
          <w:color w:val="404040"/>
          <w:sz w:val="20"/>
          <w:szCs w:val="20"/>
        </w:rPr>
        <w:t>Außergewöhnliches Produkterlebnis</w:t>
      </w:r>
    </w:p>
    <w:p w:rsidR="00646770" w:rsidRDefault="00432680" w:rsidP="00F35C16">
      <w:pPr>
        <w:spacing w:line="360" w:lineRule="auto"/>
        <w:rPr>
          <w:rFonts w:ascii="Arial" w:hAnsi="Arial" w:cs="Arial"/>
          <w:color w:val="404040"/>
          <w:sz w:val="20"/>
          <w:szCs w:val="20"/>
        </w:rPr>
      </w:pPr>
      <w:r w:rsidRPr="00432680">
        <w:rPr>
          <w:rFonts w:ascii="Arial" w:hAnsi="Arial" w:cs="Arial"/>
          <w:color w:val="404040"/>
          <w:sz w:val="20"/>
          <w:szCs w:val="20"/>
        </w:rPr>
        <w:t xml:space="preserve">Bereits </w:t>
      </w:r>
      <w:r w:rsidR="0099412A">
        <w:rPr>
          <w:rFonts w:ascii="Arial" w:hAnsi="Arial" w:cs="Arial"/>
          <w:color w:val="404040"/>
          <w:sz w:val="20"/>
          <w:szCs w:val="20"/>
        </w:rPr>
        <w:t xml:space="preserve">seit </w:t>
      </w:r>
      <w:r w:rsidRPr="00432680">
        <w:rPr>
          <w:rFonts w:ascii="Arial" w:hAnsi="Arial" w:cs="Arial"/>
          <w:color w:val="404040"/>
          <w:sz w:val="20"/>
          <w:szCs w:val="20"/>
        </w:rPr>
        <w:t xml:space="preserve">2018 </w:t>
      </w:r>
      <w:r w:rsidR="0099412A">
        <w:rPr>
          <w:rFonts w:ascii="Arial" w:hAnsi="Arial" w:cs="Arial"/>
          <w:color w:val="404040"/>
          <w:sz w:val="20"/>
          <w:szCs w:val="20"/>
        </w:rPr>
        <w:t xml:space="preserve">reagiert </w:t>
      </w:r>
      <w:r w:rsidRPr="00432680">
        <w:rPr>
          <w:rFonts w:ascii="Arial" w:hAnsi="Arial" w:cs="Arial"/>
          <w:color w:val="404040"/>
          <w:sz w:val="20"/>
          <w:szCs w:val="20"/>
        </w:rPr>
        <w:t>BIRCO mit einem neuen Kommunikationskonzept auf die veränderten Kundenbedürfnisse</w:t>
      </w:r>
      <w:r w:rsidR="0099412A">
        <w:rPr>
          <w:rFonts w:ascii="Arial" w:hAnsi="Arial" w:cs="Arial"/>
          <w:color w:val="404040"/>
          <w:sz w:val="20"/>
          <w:szCs w:val="20"/>
        </w:rPr>
        <w:t>.</w:t>
      </w:r>
      <w:r w:rsidR="001F5A8E">
        <w:rPr>
          <w:rFonts w:ascii="Arial" w:hAnsi="Arial" w:cs="Arial"/>
          <w:color w:val="404040"/>
          <w:sz w:val="20"/>
          <w:szCs w:val="20"/>
        </w:rPr>
        <w:t xml:space="preserve"> </w:t>
      </w:r>
      <w:r w:rsidRPr="00432680">
        <w:rPr>
          <w:rFonts w:ascii="Arial" w:hAnsi="Arial" w:cs="Arial"/>
          <w:color w:val="404040"/>
          <w:sz w:val="20"/>
          <w:szCs w:val="20"/>
        </w:rPr>
        <w:t xml:space="preserve">Im Zuge der </w:t>
      </w:r>
      <w:r w:rsidR="00BC4DDE">
        <w:rPr>
          <w:rFonts w:ascii="Arial" w:hAnsi="Arial" w:cs="Arial"/>
          <w:color w:val="404040"/>
          <w:sz w:val="20"/>
          <w:szCs w:val="20"/>
        </w:rPr>
        <w:t>digitalen Weiterentwicklung im Baubereich</w:t>
      </w:r>
      <w:r w:rsidR="00BC4DDE" w:rsidRPr="00432680">
        <w:rPr>
          <w:rFonts w:ascii="Arial" w:hAnsi="Arial" w:cs="Arial"/>
          <w:color w:val="404040"/>
          <w:sz w:val="20"/>
          <w:szCs w:val="20"/>
        </w:rPr>
        <w:t xml:space="preserve"> </w:t>
      </w:r>
      <w:r w:rsidRPr="00432680">
        <w:rPr>
          <w:rFonts w:ascii="Arial" w:hAnsi="Arial" w:cs="Arial"/>
          <w:color w:val="404040"/>
          <w:sz w:val="20"/>
          <w:szCs w:val="20"/>
        </w:rPr>
        <w:t>und der technologischen Möglichkeiten entschieden sich die Verantwortlichen für den Einsatz der Virtual Reality Technologie</w:t>
      </w:r>
      <w:r>
        <w:rPr>
          <w:rFonts w:ascii="Arial" w:hAnsi="Arial" w:cs="Arial"/>
          <w:color w:val="404040"/>
          <w:sz w:val="20"/>
          <w:szCs w:val="20"/>
        </w:rPr>
        <w:t xml:space="preserve">. </w:t>
      </w:r>
      <w:r w:rsidRPr="00432680">
        <w:rPr>
          <w:rFonts w:ascii="Arial" w:hAnsi="Arial" w:cs="Arial"/>
          <w:color w:val="404040"/>
          <w:sz w:val="20"/>
          <w:szCs w:val="20"/>
        </w:rPr>
        <w:t xml:space="preserve">„Die virtuelle Realität </w:t>
      </w:r>
      <w:r w:rsidR="00222639">
        <w:rPr>
          <w:rFonts w:ascii="Arial" w:hAnsi="Arial" w:cs="Arial"/>
          <w:color w:val="404040"/>
          <w:sz w:val="20"/>
          <w:szCs w:val="20"/>
        </w:rPr>
        <w:t xml:space="preserve">ermöglicht </w:t>
      </w:r>
      <w:r w:rsidRPr="00432680">
        <w:rPr>
          <w:rFonts w:ascii="Arial" w:hAnsi="Arial" w:cs="Arial"/>
          <w:color w:val="404040"/>
          <w:sz w:val="20"/>
          <w:szCs w:val="20"/>
        </w:rPr>
        <w:t xml:space="preserve">eine intensive Heranführung an die BIRCO Lösungen und vermittelt spielerisch die Produktdetails“, </w:t>
      </w:r>
      <w:r w:rsidR="00BC4DDE">
        <w:rPr>
          <w:rFonts w:ascii="Arial" w:hAnsi="Arial" w:cs="Arial"/>
          <w:color w:val="404040"/>
          <w:sz w:val="20"/>
          <w:szCs w:val="20"/>
        </w:rPr>
        <w:t>sagt</w:t>
      </w:r>
      <w:r w:rsidRPr="00432680">
        <w:rPr>
          <w:rFonts w:ascii="Arial" w:hAnsi="Arial" w:cs="Arial"/>
          <w:color w:val="404040"/>
          <w:sz w:val="20"/>
          <w:szCs w:val="20"/>
        </w:rPr>
        <w:t xml:space="preserve"> Neukirchen.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 w:rsidRPr="00432680">
        <w:rPr>
          <w:rFonts w:ascii="Arial" w:hAnsi="Arial" w:cs="Arial"/>
          <w:color w:val="404040"/>
          <w:sz w:val="20"/>
          <w:szCs w:val="20"/>
        </w:rPr>
        <w:t>Damit ist ein besonderes Erfahren der Pro</w:t>
      </w:r>
      <w:r w:rsidR="005C48F5">
        <w:rPr>
          <w:rFonts w:ascii="Arial" w:hAnsi="Arial" w:cs="Arial"/>
          <w:color w:val="404040"/>
          <w:sz w:val="20"/>
          <w:szCs w:val="20"/>
        </w:rPr>
        <w:t xml:space="preserve">dukte ortsunabhängig möglich. </w:t>
      </w:r>
      <w:r w:rsidRPr="00432680">
        <w:rPr>
          <w:rFonts w:ascii="Arial" w:hAnsi="Arial" w:cs="Arial"/>
          <w:color w:val="404040"/>
          <w:sz w:val="20"/>
          <w:szCs w:val="20"/>
        </w:rPr>
        <w:t xml:space="preserve">Der Kunde kann </w:t>
      </w:r>
      <w:r w:rsidR="00BC4DDE">
        <w:rPr>
          <w:rFonts w:ascii="Arial" w:hAnsi="Arial" w:cs="Arial"/>
          <w:color w:val="404040"/>
          <w:sz w:val="20"/>
          <w:szCs w:val="20"/>
        </w:rPr>
        <w:t xml:space="preserve">mit der VR-Brille </w:t>
      </w:r>
      <w:r w:rsidRPr="00432680">
        <w:rPr>
          <w:rFonts w:ascii="Arial" w:hAnsi="Arial" w:cs="Arial"/>
          <w:color w:val="404040"/>
          <w:sz w:val="20"/>
          <w:szCs w:val="20"/>
        </w:rPr>
        <w:t xml:space="preserve">die Produkte und Unternehmensfilme auf eine vollkommen neue Art erleben. </w:t>
      </w:r>
      <w:r w:rsidR="004E3B19">
        <w:rPr>
          <w:rFonts w:ascii="Arial" w:hAnsi="Arial" w:cs="Arial"/>
          <w:color w:val="404040"/>
          <w:sz w:val="20"/>
          <w:szCs w:val="20"/>
        </w:rPr>
        <w:t>„</w:t>
      </w:r>
      <w:r w:rsidR="004752C6">
        <w:rPr>
          <w:rFonts w:ascii="Arial" w:hAnsi="Arial" w:cs="Arial"/>
          <w:color w:val="404040"/>
          <w:sz w:val="20"/>
          <w:szCs w:val="20"/>
        </w:rPr>
        <w:t xml:space="preserve">Für viele ist diese </w:t>
      </w:r>
      <w:r w:rsidR="0099412A">
        <w:rPr>
          <w:rFonts w:ascii="Arial" w:hAnsi="Arial" w:cs="Arial"/>
          <w:color w:val="404040"/>
          <w:sz w:val="20"/>
          <w:szCs w:val="20"/>
        </w:rPr>
        <w:t xml:space="preserve">immersive </w:t>
      </w:r>
      <w:r w:rsidR="004752C6">
        <w:rPr>
          <w:rFonts w:ascii="Arial" w:hAnsi="Arial" w:cs="Arial"/>
          <w:color w:val="404040"/>
          <w:sz w:val="20"/>
          <w:szCs w:val="20"/>
        </w:rPr>
        <w:t xml:space="preserve">Erlebniswelt noch völlig neu. </w:t>
      </w:r>
      <w:r w:rsidRPr="00432680">
        <w:rPr>
          <w:rFonts w:ascii="Arial" w:hAnsi="Arial" w:cs="Arial"/>
          <w:color w:val="404040"/>
          <w:sz w:val="20"/>
          <w:szCs w:val="20"/>
        </w:rPr>
        <w:t>Die Reaktionen</w:t>
      </w:r>
      <w:r w:rsidR="004752C6">
        <w:rPr>
          <w:rFonts w:ascii="Arial" w:hAnsi="Arial" w:cs="Arial"/>
          <w:color w:val="404040"/>
          <w:sz w:val="20"/>
          <w:szCs w:val="20"/>
        </w:rPr>
        <w:t xml:space="preserve"> unserer Kunden</w:t>
      </w:r>
      <w:r w:rsidRPr="00432680">
        <w:rPr>
          <w:rFonts w:ascii="Arial" w:hAnsi="Arial" w:cs="Arial"/>
          <w:color w:val="404040"/>
          <w:sz w:val="20"/>
          <w:szCs w:val="20"/>
        </w:rPr>
        <w:t xml:space="preserve"> sind durchweg positiv</w:t>
      </w:r>
      <w:r w:rsidR="0099412A">
        <w:rPr>
          <w:rFonts w:ascii="Arial" w:hAnsi="Arial" w:cs="Arial"/>
          <w:color w:val="404040"/>
          <w:sz w:val="20"/>
          <w:szCs w:val="20"/>
        </w:rPr>
        <w:t xml:space="preserve"> und wir sehen noch viele weitere Möglichkeiten mit dieser Technologie</w:t>
      </w:r>
      <w:r w:rsidRPr="00432680">
        <w:rPr>
          <w:rFonts w:ascii="Arial" w:hAnsi="Arial" w:cs="Arial"/>
          <w:color w:val="404040"/>
          <w:sz w:val="20"/>
          <w:szCs w:val="20"/>
        </w:rPr>
        <w:t>“, ergänzt Neukirchen. Neben der</w:t>
      </w:r>
      <w:r w:rsidR="00BC4DDE">
        <w:rPr>
          <w:rFonts w:ascii="Arial" w:hAnsi="Arial" w:cs="Arial"/>
          <w:color w:val="404040"/>
          <w:sz w:val="20"/>
          <w:szCs w:val="20"/>
        </w:rPr>
        <w:t xml:space="preserve"> </w:t>
      </w:r>
      <w:r w:rsidRPr="00432680">
        <w:rPr>
          <w:rFonts w:ascii="Arial" w:hAnsi="Arial" w:cs="Arial"/>
          <w:color w:val="404040"/>
          <w:sz w:val="20"/>
          <w:szCs w:val="20"/>
        </w:rPr>
        <w:t xml:space="preserve">Produktpräsentation im </w:t>
      </w:r>
      <w:r w:rsidR="00BC4DDE">
        <w:rPr>
          <w:rFonts w:ascii="Arial" w:hAnsi="Arial" w:cs="Arial"/>
          <w:color w:val="404040"/>
          <w:sz w:val="20"/>
          <w:szCs w:val="20"/>
        </w:rPr>
        <w:t xml:space="preserve">virtuellen </w:t>
      </w:r>
      <w:r w:rsidRPr="00432680">
        <w:rPr>
          <w:rFonts w:ascii="Arial" w:hAnsi="Arial" w:cs="Arial"/>
          <w:color w:val="404040"/>
          <w:sz w:val="20"/>
          <w:szCs w:val="20"/>
        </w:rPr>
        <w:t xml:space="preserve">Raum lassen sich auch die vergangenen Messestände von BIRCO auf der IFAT 2018 und </w:t>
      </w:r>
      <w:proofErr w:type="spellStart"/>
      <w:r w:rsidRPr="00432680">
        <w:rPr>
          <w:rFonts w:ascii="Arial" w:hAnsi="Arial" w:cs="Arial"/>
          <w:color w:val="404040"/>
          <w:sz w:val="20"/>
          <w:szCs w:val="20"/>
        </w:rPr>
        <w:t>Galabau</w:t>
      </w:r>
      <w:proofErr w:type="spellEnd"/>
      <w:r w:rsidRPr="00432680">
        <w:rPr>
          <w:rFonts w:ascii="Arial" w:hAnsi="Arial" w:cs="Arial"/>
          <w:color w:val="404040"/>
          <w:sz w:val="20"/>
          <w:szCs w:val="20"/>
        </w:rPr>
        <w:t xml:space="preserve"> 2018 noch einmal in 360 Grad Ansicht </w:t>
      </w:r>
      <w:r w:rsidR="00222639">
        <w:rPr>
          <w:rFonts w:ascii="Arial" w:hAnsi="Arial" w:cs="Arial"/>
          <w:color w:val="404040"/>
          <w:sz w:val="20"/>
          <w:szCs w:val="20"/>
        </w:rPr>
        <w:t xml:space="preserve">virtuell </w:t>
      </w:r>
      <w:r w:rsidRPr="00432680">
        <w:rPr>
          <w:rFonts w:ascii="Arial" w:hAnsi="Arial" w:cs="Arial"/>
          <w:color w:val="404040"/>
          <w:sz w:val="20"/>
          <w:szCs w:val="20"/>
        </w:rPr>
        <w:t>besuchen. Eine Vorführung durch die BIRCO Experten im Außendienst ist sowohl für Einzelpersonen oder für ganze Büroteams möglich</w:t>
      </w:r>
      <w:r>
        <w:rPr>
          <w:rFonts w:ascii="Arial" w:hAnsi="Arial" w:cs="Arial"/>
          <w:color w:val="404040"/>
          <w:sz w:val="20"/>
          <w:szCs w:val="20"/>
        </w:rPr>
        <w:t>.</w:t>
      </w:r>
    </w:p>
    <w:p w:rsidR="00646770" w:rsidRDefault="00646770" w:rsidP="00F35C16">
      <w:pPr>
        <w:spacing w:line="360" w:lineRule="auto"/>
        <w:rPr>
          <w:rFonts w:ascii="Arial" w:hAnsi="Arial" w:cs="Arial"/>
          <w:color w:val="404040"/>
          <w:sz w:val="20"/>
          <w:szCs w:val="20"/>
        </w:rPr>
      </w:pPr>
    </w:p>
    <w:p w:rsidR="00432680" w:rsidRPr="00432680" w:rsidRDefault="00432680" w:rsidP="00F35C16">
      <w:pPr>
        <w:spacing w:line="36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lastRenderedPageBreak/>
        <w:br/>
      </w:r>
      <w:r w:rsidRPr="00432680">
        <w:rPr>
          <w:rFonts w:ascii="Arial" w:hAnsi="Arial" w:cs="Arial"/>
          <w:b/>
          <w:color w:val="404040"/>
          <w:sz w:val="20"/>
          <w:szCs w:val="20"/>
        </w:rPr>
        <w:t xml:space="preserve">Termine für eine Vorführung des virtuellen Erlebnisses rund um die Produktwelt und Lösungskompetenz von BIRCO können Sie unter www.birco.de/vr-space </w:t>
      </w:r>
      <w:r w:rsidR="00222639">
        <w:rPr>
          <w:rFonts w:ascii="Arial" w:hAnsi="Arial" w:cs="Arial"/>
          <w:b/>
          <w:color w:val="404040"/>
          <w:sz w:val="20"/>
          <w:szCs w:val="20"/>
        </w:rPr>
        <w:t>vereinbaren</w:t>
      </w:r>
      <w:r w:rsidR="00BC4DDE">
        <w:rPr>
          <w:rFonts w:ascii="Arial" w:hAnsi="Arial" w:cs="Arial"/>
          <w:b/>
          <w:color w:val="404040"/>
          <w:sz w:val="20"/>
          <w:szCs w:val="20"/>
        </w:rPr>
        <w:t>.</w:t>
      </w:r>
    </w:p>
    <w:p w:rsidR="00432680" w:rsidRDefault="00432680" w:rsidP="00F35C16">
      <w:pPr>
        <w:spacing w:line="360" w:lineRule="auto"/>
        <w:rPr>
          <w:rFonts w:ascii="Arial" w:hAnsi="Arial" w:cs="Arial"/>
          <w:color w:val="404040"/>
          <w:sz w:val="20"/>
          <w:szCs w:val="20"/>
        </w:rPr>
      </w:pPr>
    </w:p>
    <w:p w:rsidR="001F2DD3" w:rsidRPr="001F2DD3" w:rsidRDefault="001F2DD3" w:rsidP="001F2DD3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color w:val="525052"/>
          <w:sz w:val="20"/>
          <w:szCs w:val="20"/>
        </w:rPr>
      </w:pPr>
      <w:r w:rsidRPr="001F2DD3">
        <w:rPr>
          <w:rFonts w:ascii="Arial" w:hAnsi="Arial" w:cs="Arial"/>
          <w:b/>
          <w:bCs/>
          <w:color w:val="525052"/>
          <w:sz w:val="20"/>
          <w:szCs w:val="20"/>
        </w:rPr>
        <w:t>Über die BIRCO GmbH</w:t>
      </w:r>
    </w:p>
    <w:p w:rsidR="001F2DD3" w:rsidRDefault="001F2DD3" w:rsidP="001F2DD3">
      <w:pPr>
        <w:autoSpaceDE w:val="0"/>
        <w:autoSpaceDN w:val="0"/>
        <w:spacing w:line="360" w:lineRule="auto"/>
        <w:jc w:val="both"/>
        <w:rPr>
          <w:rFonts w:ascii="Arial" w:hAnsi="Arial" w:cs="Arial"/>
          <w:bCs/>
          <w:color w:val="525052"/>
          <w:sz w:val="20"/>
          <w:szCs w:val="20"/>
        </w:rPr>
      </w:pPr>
      <w:r w:rsidRPr="001F2DD3">
        <w:rPr>
          <w:rFonts w:ascii="Arial" w:hAnsi="Arial" w:cs="Arial"/>
          <w:bCs/>
          <w:color w:val="525052"/>
          <w:sz w:val="20"/>
          <w:szCs w:val="20"/>
        </w:rPr>
        <w:t xml:space="preserve">Die BIRCO GmbH aus Baden-Baden ist einer der führenden europäischen Systemanbieter im Umgang mit Niederschlagswasser und Hersteller von Rinnensystemen, Regenwasserbehandlungsanlagen und vertreibt Rigolentunnel. Das 1927 gegründete Unternehmen entwickelt Entwässerungskonzepte für die Kompetenzfelder Schwerlast, Umwelt, </w:t>
      </w:r>
      <w:proofErr w:type="spellStart"/>
      <w:r w:rsidRPr="001F2DD3">
        <w:rPr>
          <w:rFonts w:ascii="Arial" w:hAnsi="Arial" w:cs="Arial"/>
          <w:bCs/>
          <w:color w:val="525052"/>
          <w:sz w:val="20"/>
          <w:szCs w:val="20"/>
        </w:rPr>
        <w:t>Galabau</w:t>
      </w:r>
      <w:proofErr w:type="spellEnd"/>
      <w:r w:rsidRPr="001F2DD3">
        <w:rPr>
          <w:rFonts w:ascii="Arial" w:hAnsi="Arial" w:cs="Arial"/>
          <w:bCs/>
          <w:color w:val="525052"/>
          <w:sz w:val="20"/>
          <w:szCs w:val="20"/>
        </w:rPr>
        <w:t>, Design und Projektmanagement. Aktuell beschäftigt BIRCO rund 170 Mitarbeiter.</w:t>
      </w:r>
    </w:p>
    <w:p w:rsidR="00104D61" w:rsidRDefault="00104D61" w:rsidP="003326C1">
      <w:pPr>
        <w:autoSpaceDE w:val="0"/>
        <w:autoSpaceDN w:val="0"/>
        <w:spacing w:line="360" w:lineRule="auto"/>
        <w:jc w:val="both"/>
        <w:rPr>
          <w:rFonts w:ascii="Arial" w:hAnsi="Arial" w:cs="Arial"/>
          <w:bCs/>
          <w:color w:val="525052"/>
          <w:sz w:val="20"/>
          <w:szCs w:val="20"/>
        </w:rPr>
      </w:pPr>
    </w:p>
    <w:p w:rsidR="00104D61" w:rsidRPr="00436A96" w:rsidRDefault="00104D61" w:rsidP="00104D61">
      <w:pPr>
        <w:ind w:right="-2941"/>
        <w:jc w:val="both"/>
        <w:rPr>
          <w:rFonts w:ascii="Arial" w:hAnsi="Arial" w:cs="Arial"/>
          <w:color w:val="525052"/>
          <w:spacing w:val="0"/>
          <w:sz w:val="16"/>
        </w:rPr>
      </w:pPr>
      <w:r w:rsidRPr="00436A96">
        <w:rPr>
          <w:rFonts w:ascii="Arial" w:hAnsi="Arial" w:cs="Arial"/>
          <w:color w:val="525052"/>
          <w:spacing w:val="0"/>
          <w:sz w:val="16"/>
        </w:rPr>
        <w:t>Bitte senden Sie uns im Falle einer Veröffentlichung ein Belegexemplar.</w:t>
      </w:r>
    </w:p>
    <w:p w:rsidR="00104D61" w:rsidRPr="00436A96" w:rsidRDefault="00104D61" w:rsidP="00104D61">
      <w:pPr>
        <w:ind w:right="-2941"/>
        <w:jc w:val="both"/>
        <w:rPr>
          <w:rFonts w:ascii="Arial" w:hAnsi="Arial" w:cs="Arial"/>
          <w:color w:val="525052"/>
          <w:spacing w:val="0"/>
          <w:sz w:val="16"/>
        </w:rPr>
      </w:pPr>
    </w:p>
    <w:p w:rsidR="00104D61" w:rsidRPr="00436A96" w:rsidRDefault="00104D61" w:rsidP="00104D61">
      <w:pPr>
        <w:autoSpaceDE w:val="0"/>
        <w:autoSpaceDN w:val="0"/>
        <w:adjustRightInd w:val="0"/>
        <w:rPr>
          <w:rFonts w:ascii="Arial" w:hAnsi="Arial" w:cs="Arial"/>
          <w:b/>
          <w:bCs/>
          <w:color w:val="525052"/>
          <w:spacing w:val="0"/>
          <w:sz w:val="16"/>
          <w:szCs w:val="18"/>
        </w:rPr>
      </w:pPr>
      <w:r w:rsidRPr="00436A96">
        <w:rPr>
          <w:rFonts w:ascii="Arial" w:hAnsi="Arial" w:cs="Arial"/>
          <w:b/>
          <w:bCs/>
          <w:color w:val="525052"/>
          <w:spacing w:val="0"/>
          <w:sz w:val="16"/>
          <w:szCs w:val="18"/>
        </w:rPr>
        <w:t>Weitere Informationen:</w:t>
      </w:r>
    </w:p>
    <w:p w:rsidR="00104D61" w:rsidRPr="00436A96" w:rsidRDefault="00104D61" w:rsidP="00104D61">
      <w:pPr>
        <w:autoSpaceDE w:val="0"/>
        <w:autoSpaceDN w:val="0"/>
        <w:adjustRightInd w:val="0"/>
        <w:rPr>
          <w:rFonts w:ascii="Arial" w:hAnsi="Arial" w:cs="Arial"/>
          <w:color w:val="525052"/>
          <w:spacing w:val="0"/>
          <w:sz w:val="16"/>
          <w:szCs w:val="18"/>
        </w:rPr>
      </w:pPr>
      <w:r w:rsidRPr="00436A96">
        <w:rPr>
          <w:rFonts w:ascii="Arial" w:hAnsi="Arial" w:cs="Arial"/>
          <w:b/>
          <w:bCs/>
          <w:color w:val="525052"/>
          <w:spacing w:val="0"/>
          <w:sz w:val="16"/>
          <w:szCs w:val="18"/>
        </w:rPr>
        <w:t>BIRCO GmbH</w:t>
      </w:r>
      <w:r w:rsidRPr="00436A96">
        <w:rPr>
          <w:rFonts w:ascii="Arial" w:hAnsi="Arial" w:cs="Arial"/>
          <w:b/>
          <w:bCs/>
          <w:color w:val="525052"/>
          <w:spacing w:val="0"/>
          <w:sz w:val="16"/>
          <w:szCs w:val="18"/>
        </w:rPr>
        <w:br/>
      </w:r>
      <w:r>
        <w:rPr>
          <w:rFonts w:ascii="Arial" w:hAnsi="Arial" w:cs="Arial"/>
          <w:color w:val="525052"/>
          <w:spacing w:val="0"/>
          <w:sz w:val="16"/>
          <w:szCs w:val="18"/>
        </w:rPr>
        <w:t>Michael Neukirchen</w:t>
      </w:r>
    </w:p>
    <w:p w:rsidR="00104D61" w:rsidRPr="00436A96" w:rsidRDefault="00104D61" w:rsidP="00104D61">
      <w:pPr>
        <w:autoSpaceDE w:val="0"/>
        <w:autoSpaceDN w:val="0"/>
        <w:adjustRightInd w:val="0"/>
        <w:rPr>
          <w:rFonts w:ascii="Arial" w:hAnsi="Arial" w:cs="Arial"/>
          <w:color w:val="525052"/>
          <w:spacing w:val="0"/>
          <w:sz w:val="16"/>
          <w:szCs w:val="18"/>
        </w:rPr>
      </w:pPr>
      <w:proofErr w:type="spellStart"/>
      <w:r w:rsidRPr="00436A96">
        <w:rPr>
          <w:rFonts w:ascii="Arial" w:hAnsi="Arial" w:cs="Arial"/>
          <w:color w:val="525052"/>
          <w:spacing w:val="0"/>
          <w:sz w:val="16"/>
          <w:szCs w:val="18"/>
        </w:rPr>
        <w:t>Herrenpfädel</w:t>
      </w:r>
      <w:proofErr w:type="spellEnd"/>
      <w:r w:rsidRPr="00436A96">
        <w:rPr>
          <w:rFonts w:ascii="Arial" w:hAnsi="Arial" w:cs="Arial"/>
          <w:color w:val="525052"/>
          <w:spacing w:val="0"/>
          <w:sz w:val="16"/>
          <w:szCs w:val="18"/>
        </w:rPr>
        <w:t xml:space="preserve"> 142 – 76532 Baden-Baden</w:t>
      </w:r>
    </w:p>
    <w:p w:rsidR="00104D61" w:rsidRPr="00436A96" w:rsidRDefault="00104D61" w:rsidP="00104D61">
      <w:pPr>
        <w:autoSpaceDE w:val="0"/>
        <w:autoSpaceDN w:val="0"/>
        <w:adjustRightInd w:val="0"/>
        <w:rPr>
          <w:rFonts w:ascii="Arial" w:hAnsi="Arial" w:cs="Arial"/>
          <w:color w:val="525052"/>
          <w:spacing w:val="0"/>
          <w:sz w:val="16"/>
          <w:szCs w:val="18"/>
        </w:rPr>
      </w:pPr>
      <w:r w:rsidRPr="00436A96">
        <w:rPr>
          <w:rFonts w:ascii="Arial" w:hAnsi="Arial" w:cs="Arial"/>
          <w:color w:val="525052"/>
          <w:spacing w:val="0"/>
          <w:sz w:val="16"/>
          <w:szCs w:val="18"/>
        </w:rPr>
        <w:t>Tel.: 07221/5003-</w:t>
      </w:r>
      <w:r w:rsidRPr="00CC6024">
        <w:rPr>
          <w:rFonts w:ascii="Arial" w:hAnsi="Arial" w:cs="Arial"/>
          <w:color w:val="525052"/>
          <w:spacing w:val="0"/>
          <w:sz w:val="16"/>
          <w:szCs w:val="18"/>
        </w:rPr>
        <w:t>1421</w:t>
      </w:r>
      <w:r w:rsidRPr="00436A96">
        <w:rPr>
          <w:rFonts w:ascii="Arial" w:hAnsi="Arial" w:cs="Arial"/>
          <w:color w:val="525052"/>
          <w:spacing w:val="0"/>
          <w:sz w:val="16"/>
          <w:szCs w:val="18"/>
        </w:rPr>
        <w:t xml:space="preserve"> – Fax: 07221/5003-</w:t>
      </w:r>
      <w:r w:rsidRPr="00CC6024">
        <w:rPr>
          <w:rFonts w:ascii="Arial" w:hAnsi="Arial" w:cs="Arial"/>
          <w:color w:val="525052"/>
          <w:spacing w:val="0"/>
          <w:sz w:val="16"/>
          <w:szCs w:val="18"/>
        </w:rPr>
        <w:t>1429</w:t>
      </w:r>
    </w:p>
    <w:p w:rsidR="00104D61" w:rsidRPr="00436A96" w:rsidRDefault="00104D61" w:rsidP="00104D61">
      <w:pPr>
        <w:rPr>
          <w:color w:val="525052"/>
        </w:rPr>
      </w:pPr>
      <w:r w:rsidRPr="00436A96">
        <w:rPr>
          <w:rFonts w:ascii="Arial" w:hAnsi="Arial" w:cs="Arial"/>
          <w:color w:val="525052"/>
          <w:spacing w:val="0"/>
          <w:sz w:val="16"/>
          <w:szCs w:val="18"/>
        </w:rPr>
        <w:t>info@birco.de - www.birco.de</w:t>
      </w:r>
    </w:p>
    <w:p w:rsidR="00104D61" w:rsidRDefault="00104D61" w:rsidP="00104D61">
      <w:pPr>
        <w:ind w:right="-2941"/>
        <w:jc w:val="both"/>
        <w:rPr>
          <w:rFonts w:ascii="Arial" w:hAnsi="Arial" w:cs="Arial"/>
          <w:i/>
          <w:color w:val="525052"/>
          <w:spacing w:val="0"/>
          <w:sz w:val="16"/>
        </w:rPr>
      </w:pPr>
    </w:p>
    <w:p w:rsidR="00104D61" w:rsidRPr="00436A96" w:rsidRDefault="00104D61" w:rsidP="00104D61">
      <w:pPr>
        <w:autoSpaceDE w:val="0"/>
        <w:autoSpaceDN w:val="0"/>
        <w:adjustRightInd w:val="0"/>
        <w:rPr>
          <w:rFonts w:ascii="Arial" w:hAnsi="Arial" w:cs="Arial"/>
          <w:b/>
          <w:bCs/>
          <w:color w:val="525052"/>
          <w:spacing w:val="0"/>
          <w:sz w:val="16"/>
          <w:szCs w:val="18"/>
        </w:rPr>
      </w:pPr>
      <w:r>
        <w:rPr>
          <w:rFonts w:ascii="Arial" w:hAnsi="Arial" w:cs="Arial"/>
          <w:b/>
          <w:bCs/>
          <w:color w:val="525052"/>
          <w:spacing w:val="0"/>
          <w:sz w:val="16"/>
          <w:szCs w:val="18"/>
        </w:rPr>
        <w:t>Redaktion:</w:t>
      </w:r>
    </w:p>
    <w:p w:rsidR="00104D61" w:rsidRDefault="00104D61" w:rsidP="00104D61">
      <w:pPr>
        <w:autoSpaceDE w:val="0"/>
        <w:autoSpaceDN w:val="0"/>
        <w:adjustRightInd w:val="0"/>
        <w:rPr>
          <w:rFonts w:ascii="Arial" w:hAnsi="Arial" w:cs="Arial"/>
          <w:b/>
          <w:bCs/>
          <w:color w:val="525052"/>
          <w:spacing w:val="0"/>
          <w:sz w:val="16"/>
          <w:szCs w:val="18"/>
        </w:rPr>
      </w:pPr>
      <w:r>
        <w:rPr>
          <w:rFonts w:ascii="Arial" w:hAnsi="Arial" w:cs="Arial"/>
          <w:b/>
          <w:bCs/>
          <w:color w:val="525052"/>
          <w:spacing w:val="0"/>
          <w:sz w:val="16"/>
          <w:szCs w:val="18"/>
        </w:rPr>
        <w:t>HEINRICH GmbH Agentur für Kommunikation</w:t>
      </w:r>
      <w:r>
        <w:rPr>
          <w:rFonts w:ascii="Arial" w:hAnsi="Arial" w:cs="Arial"/>
          <w:b/>
          <w:bCs/>
          <w:color w:val="525052"/>
          <w:spacing w:val="0"/>
          <w:sz w:val="16"/>
          <w:szCs w:val="18"/>
        </w:rPr>
        <w:tab/>
        <w:t>(GPRA)</w:t>
      </w:r>
    </w:p>
    <w:p w:rsidR="00104D61" w:rsidRPr="00436A96" w:rsidRDefault="00C05732" w:rsidP="00104D61">
      <w:pPr>
        <w:autoSpaceDE w:val="0"/>
        <w:autoSpaceDN w:val="0"/>
        <w:adjustRightInd w:val="0"/>
        <w:rPr>
          <w:rFonts w:ascii="Arial" w:hAnsi="Arial" w:cs="Arial"/>
          <w:color w:val="525052"/>
          <w:spacing w:val="0"/>
          <w:sz w:val="16"/>
          <w:szCs w:val="18"/>
        </w:rPr>
      </w:pPr>
      <w:r>
        <w:rPr>
          <w:rFonts w:ascii="Arial" w:hAnsi="Arial" w:cs="Arial"/>
          <w:color w:val="525052"/>
          <w:spacing w:val="0"/>
          <w:sz w:val="16"/>
          <w:szCs w:val="18"/>
        </w:rPr>
        <w:t>Nike Overhoff</w:t>
      </w:r>
    </w:p>
    <w:p w:rsidR="00104D61" w:rsidRPr="00436A96" w:rsidRDefault="00104D61" w:rsidP="00104D61">
      <w:pPr>
        <w:autoSpaceDE w:val="0"/>
        <w:autoSpaceDN w:val="0"/>
        <w:adjustRightInd w:val="0"/>
        <w:rPr>
          <w:rFonts w:ascii="Arial" w:hAnsi="Arial" w:cs="Arial"/>
          <w:color w:val="525052"/>
          <w:spacing w:val="0"/>
          <w:sz w:val="16"/>
          <w:szCs w:val="18"/>
        </w:rPr>
      </w:pPr>
      <w:proofErr w:type="spellStart"/>
      <w:r>
        <w:rPr>
          <w:rFonts w:ascii="Arial" w:hAnsi="Arial" w:cs="Arial"/>
          <w:color w:val="525052"/>
          <w:spacing w:val="0"/>
          <w:sz w:val="16"/>
          <w:szCs w:val="18"/>
        </w:rPr>
        <w:t>Gerolfinger</w:t>
      </w:r>
      <w:proofErr w:type="spellEnd"/>
      <w:r>
        <w:rPr>
          <w:rFonts w:ascii="Arial" w:hAnsi="Arial" w:cs="Arial"/>
          <w:color w:val="525052"/>
          <w:spacing w:val="0"/>
          <w:sz w:val="16"/>
          <w:szCs w:val="18"/>
        </w:rPr>
        <w:t xml:space="preserve"> Str. 106</w:t>
      </w:r>
      <w:r w:rsidRPr="00436A96">
        <w:rPr>
          <w:rFonts w:ascii="Arial" w:hAnsi="Arial" w:cs="Arial"/>
          <w:color w:val="525052"/>
          <w:spacing w:val="0"/>
          <w:sz w:val="16"/>
          <w:szCs w:val="18"/>
        </w:rPr>
        <w:t xml:space="preserve"> – </w:t>
      </w:r>
      <w:r>
        <w:rPr>
          <w:rFonts w:ascii="Arial" w:hAnsi="Arial" w:cs="Arial"/>
          <w:color w:val="525052"/>
          <w:spacing w:val="0"/>
          <w:sz w:val="16"/>
          <w:szCs w:val="18"/>
        </w:rPr>
        <w:t>85049 Ingolstadt</w:t>
      </w:r>
    </w:p>
    <w:p w:rsidR="00104D61" w:rsidRPr="00436A96" w:rsidRDefault="00104D61" w:rsidP="00104D61">
      <w:pPr>
        <w:autoSpaceDE w:val="0"/>
        <w:autoSpaceDN w:val="0"/>
        <w:adjustRightInd w:val="0"/>
        <w:rPr>
          <w:rFonts w:ascii="Arial" w:hAnsi="Arial" w:cs="Arial"/>
          <w:color w:val="525052"/>
          <w:spacing w:val="0"/>
          <w:sz w:val="16"/>
          <w:szCs w:val="18"/>
        </w:rPr>
      </w:pPr>
      <w:r w:rsidRPr="00436A96">
        <w:rPr>
          <w:rFonts w:ascii="Arial" w:hAnsi="Arial" w:cs="Arial"/>
          <w:color w:val="525052"/>
          <w:spacing w:val="0"/>
          <w:sz w:val="16"/>
          <w:szCs w:val="18"/>
        </w:rPr>
        <w:t xml:space="preserve">Tel.: </w:t>
      </w:r>
      <w:r>
        <w:rPr>
          <w:rFonts w:ascii="Arial" w:hAnsi="Arial" w:cs="Arial"/>
          <w:color w:val="525052"/>
          <w:spacing w:val="0"/>
          <w:sz w:val="16"/>
          <w:szCs w:val="18"/>
        </w:rPr>
        <w:t>0841 / 99 33 940</w:t>
      </w:r>
      <w:r w:rsidRPr="00436A96">
        <w:rPr>
          <w:rFonts w:ascii="Arial" w:hAnsi="Arial" w:cs="Arial"/>
          <w:color w:val="525052"/>
          <w:spacing w:val="0"/>
          <w:sz w:val="16"/>
          <w:szCs w:val="18"/>
        </w:rPr>
        <w:t xml:space="preserve"> – Fax: </w:t>
      </w:r>
      <w:r w:rsidR="00C05732">
        <w:rPr>
          <w:rFonts w:ascii="Arial" w:hAnsi="Arial" w:cs="Arial"/>
          <w:color w:val="525052"/>
          <w:spacing w:val="0"/>
          <w:sz w:val="16"/>
          <w:szCs w:val="18"/>
        </w:rPr>
        <w:t>0841 / 99 33 953</w:t>
      </w:r>
    </w:p>
    <w:p w:rsidR="00104D61" w:rsidRPr="00436A96" w:rsidRDefault="00104D61" w:rsidP="00104D61">
      <w:pPr>
        <w:rPr>
          <w:color w:val="525052"/>
        </w:rPr>
      </w:pPr>
      <w:r w:rsidRPr="00436A96">
        <w:rPr>
          <w:rFonts w:ascii="Arial" w:hAnsi="Arial" w:cs="Arial"/>
          <w:color w:val="525052"/>
          <w:spacing w:val="0"/>
          <w:sz w:val="16"/>
          <w:szCs w:val="18"/>
        </w:rPr>
        <w:t>info@</w:t>
      </w:r>
      <w:r>
        <w:rPr>
          <w:rFonts w:ascii="Arial" w:hAnsi="Arial" w:cs="Arial"/>
          <w:color w:val="525052"/>
          <w:spacing w:val="0"/>
          <w:sz w:val="16"/>
          <w:szCs w:val="18"/>
        </w:rPr>
        <w:t>heinrich-kommunikation.de</w:t>
      </w:r>
      <w:r w:rsidRPr="00436A96">
        <w:rPr>
          <w:rFonts w:ascii="Arial" w:hAnsi="Arial" w:cs="Arial"/>
          <w:color w:val="525052"/>
          <w:spacing w:val="0"/>
          <w:sz w:val="16"/>
          <w:szCs w:val="18"/>
        </w:rPr>
        <w:t xml:space="preserve"> - www.</w:t>
      </w:r>
      <w:r>
        <w:rPr>
          <w:rFonts w:ascii="Arial" w:hAnsi="Arial" w:cs="Arial"/>
          <w:color w:val="525052"/>
          <w:spacing w:val="0"/>
          <w:sz w:val="16"/>
          <w:szCs w:val="18"/>
        </w:rPr>
        <w:t>heinrich-kommunikation</w:t>
      </w:r>
      <w:r w:rsidRPr="00436A96">
        <w:rPr>
          <w:rFonts w:ascii="Arial" w:hAnsi="Arial" w:cs="Arial"/>
          <w:color w:val="525052"/>
          <w:spacing w:val="0"/>
          <w:sz w:val="16"/>
          <w:szCs w:val="18"/>
        </w:rPr>
        <w:t>.de</w:t>
      </w:r>
    </w:p>
    <w:p w:rsidR="00AC3603" w:rsidRDefault="00AC3603" w:rsidP="00AC3603">
      <w:pPr>
        <w:ind w:right="-2941"/>
        <w:jc w:val="both"/>
        <w:rPr>
          <w:rFonts w:ascii="Arial" w:hAnsi="Arial" w:cs="Arial"/>
          <w:color w:val="525052"/>
          <w:spacing w:val="0"/>
          <w:sz w:val="16"/>
        </w:rPr>
      </w:pPr>
    </w:p>
    <w:p w:rsidR="00AC3603" w:rsidRDefault="00AC3603" w:rsidP="00AC3603">
      <w:pPr>
        <w:ind w:right="-2941"/>
        <w:jc w:val="both"/>
        <w:rPr>
          <w:rFonts w:ascii="Arial" w:hAnsi="Arial" w:cs="Arial"/>
          <w:color w:val="525052"/>
          <w:spacing w:val="0"/>
          <w:sz w:val="16"/>
        </w:rPr>
      </w:pPr>
    </w:p>
    <w:p w:rsidR="00104D61" w:rsidRDefault="00104D61" w:rsidP="00AC3603">
      <w:pPr>
        <w:ind w:right="1"/>
        <w:jc w:val="both"/>
        <w:rPr>
          <w:rFonts w:ascii="Arial" w:hAnsi="Arial" w:cs="Arial"/>
          <w:b/>
          <w:bCs/>
          <w:color w:val="525052"/>
          <w:spacing w:val="0"/>
          <w:sz w:val="28"/>
        </w:rPr>
      </w:pPr>
    </w:p>
    <w:p w:rsidR="00104D61" w:rsidRDefault="00104D61" w:rsidP="00AC3603">
      <w:pPr>
        <w:ind w:right="1"/>
        <w:jc w:val="both"/>
        <w:rPr>
          <w:rFonts w:ascii="Arial" w:hAnsi="Arial" w:cs="Arial"/>
          <w:b/>
          <w:bCs/>
          <w:color w:val="525052"/>
          <w:spacing w:val="0"/>
          <w:sz w:val="28"/>
        </w:rPr>
      </w:pPr>
    </w:p>
    <w:p w:rsidR="00104D61" w:rsidRDefault="00104D61" w:rsidP="00AC3603">
      <w:pPr>
        <w:ind w:right="1"/>
        <w:jc w:val="both"/>
        <w:rPr>
          <w:rFonts w:ascii="Arial" w:hAnsi="Arial" w:cs="Arial"/>
          <w:b/>
          <w:bCs/>
          <w:color w:val="525052"/>
          <w:spacing w:val="0"/>
          <w:sz w:val="28"/>
        </w:rPr>
      </w:pPr>
    </w:p>
    <w:p w:rsidR="006A4EBD" w:rsidRDefault="006A4EBD" w:rsidP="00AC3603">
      <w:pPr>
        <w:ind w:right="1"/>
        <w:jc w:val="both"/>
        <w:rPr>
          <w:rFonts w:ascii="Arial" w:hAnsi="Arial" w:cs="Arial"/>
          <w:b/>
          <w:bCs/>
          <w:color w:val="525052"/>
          <w:spacing w:val="0"/>
          <w:sz w:val="28"/>
        </w:rPr>
      </w:pPr>
    </w:p>
    <w:p w:rsidR="006A4EBD" w:rsidRDefault="006A4EBD" w:rsidP="00AC3603">
      <w:pPr>
        <w:ind w:right="1"/>
        <w:jc w:val="both"/>
        <w:rPr>
          <w:rFonts w:ascii="Arial" w:hAnsi="Arial" w:cs="Arial"/>
          <w:b/>
          <w:bCs/>
          <w:color w:val="525052"/>
          <w:spacing w:val="0"/>
          <w:sz w:val="28"/>
        </w:rPr>
      </w:pPr>
    </w:p>
    <w:p w:rsidR="006A4EBD" w:rsidRDefault="006A4EBD" w:rsidP="00AC3603">
      <w:pPr>
        <w:ind w:right="1"/>
        <w:jc w:val="both"/>
        <w:rPr>
          <w:rFonts w:ascii="Arial" w:hAnsi="Arial" w:cs="Arial"/>
          <w:b/>
          <w:bCs/>
          <w:color w:val="525052"/>
          <w:spacing w:val="0"/>
          <w:sz w:val="28"/>
        </w:rPr>
      </w:pPr>
    </w:p>
    <w:p w:rsidR="006A4EBD" w:rsidRDefault="006A4EBD" w:rsidP="00AC3603">
      <w:pPr>
        <w:ind w:right="1"/>
        <w:jc w:val="both"/>
        <w:rPr>
          <w:rFonts w:ascii="Arial" w:hAnsi="Arial" w:cs="Arial"/>
          <w:b/>
          <w:bCs/>
          <w:color w:val="525052"/>
          <w:spacing w:val="0"/>
          <w:sz w:val="28"/>
        </w:rPr>
      </w:pPr>
    </w:p>
    <w:p w:rsidR="006A4EBD" w:rsidRDefault="006A4EBD" w:rsidP="00AC3603">
      <w:pPr>
        <w:ind w:right="1"/>
        <w:jc w:val="both"/>
        <w:rPr>
          <w:rFonts w:ascii="Arial" w:hAnsi="Arial" w:cs="Arial"/>
          <w:b/>
          <w:bCs/>
          <w:color w:val="525052"/>
          <w:spacing w:val="0"/>
          <w:sz w:val="28"/>
        </w:rPr>
      </w:pPr>
    </w:p>
    <w:p w:rsidR="006A4EBD" w:rsidRDefault="006A4EBD" w:rsidP="00AC3603">
      <w:pPr>
        <w:ind w:right="1"/>
        <w:jc w:val="both"/>
        <w:rPr>
          <w:rFonts w:ascii="Arial" w:hAnsi="Arial" w:cs="Arial"/>
          <w:b/>
          <w:bCs/>
          <w:color w:val="525052"/>
          <w:spacing w:val="0"/>
          <w:sz w:val="28"/>
        </w:rPr>
      </w:pPr>
    </w:p>
    <w:p w:rsidR="006A4EBD" w:rsidRDefault="006A4EBD" w:rsidP="00AC3603">
      <w:pPr>
        <w:ind w:right="1"/>
        <w:jc w:val="both"/>
        <w:rPr>
          <w:rFonts w:ascii="Arial" w:hAnsi="Arial" w:cs="Arial"/>
          <w:b/>
          <w:bCs/>
          <w:color w:val="525052"/>
          <w:spacing w:val="0"/>
          <w:sz w:val="28"/>
        </w:rPr>
      </w:pPr>
    </w:p>
    <w:p w:rsidR="006A4EBD" w:rsidRDefault="006A4EBD" w:rsidP="00AC3603">
      <w:pPr>
        <w:ind w:right="1"/>
        <w:jc w:val="both"/>
        <w:rPr>
          <w:rFonts w:ascii="Arial" w:hAnsi="Arial" w:cs="Arial"/>
          <w:b/>
          <w:bCs/>
          <w:color w:val="525052"/>
          <w:spacing w:val="0"/>
          <w:sz w:val="28"/>
        </w:rPr>
      </w:pPr>
    </w:p>
    <w:p w:rsidR="006A4EBD" w:rsidRDefault="006A4EBD" w:rsidP="00AC3603">
      <w:pPr>
        <w:ind w:right="1"/>
        <w:jc w:val="both"/>
        <w:rPr>
          <w:rFonts w:ascii="Arial" w:hAnsi="Arial" w:cs="Arial"/>
          <w:b/>
          <w:bCs/>
          <w:color w:val="525052"/>
          <w:spacing w:val="0"/>
          <w:sz w:val="28"/>
        </w:rPr>
      </w:pPr>
    </w:p>
    <w:p w:rsidR="006A4EBD" w:rsidRDefault="006A4EBD" w:rsidP="00AC3603">
      <w:pPr>
        <w:ind w:right="1"/>
        <w:jc w:val="both"/>
        <w:rPr>
          <w:rFonts w:ascii="Arial" w:hAnsi="Arial" w:cs="Arial"/>
          <w:b/>
          <w:bCs/>
          <w:color w:val="525052"/>
          <w:spacing w:val="0"/>
          <w:sz w:val="28"/>
        </w:rPr>
      </w:pPr>
    </w:p>
    <w:p w:rsidR="006A4EBD" w:rsidRDefault="006A4EBD" w:rsidP="00AC3603">
      <w:pPr>
        <w:ind w:right="1"/>
        <w:jc w:val="both"/>
        <w:rPr>
          <w:rFonts w:ascii="Arial" w:hAnsi="Arial" w:cs="Arial"/>
          <w:b/>
          <w:bCs/>
          <w:color w:val="525052"/>
          <w:spacing w:val="0"/>
          <w:sz w:val="28"/>
        </w:rPr>
      </w:pPr>
    </w:p>
    <w:p w:rsidR="00AC3603" w:rsidRPr="001F5A8E" w:rsidRDefault="00AC3603" w:rsidP="00AC3603">
      <w:pPr>
        <w:ind w:right="1"/>
        <w:jc w:val="both"/>
        <w:rPr>
          <w:rFonts w:ascii="Arial" w:hAnsi="Arial" w:cs="Arial"/>
          <w:b/>
          <w:bCs/>
          <w:color w:val="525052"/>
          <w:spacing w:val="0"/>
          <w:sz w:val="28"/>
          <w:lang w:val="fr-FR"/>
        </w:rPr>
      </w:pPr>
      <w:proofErr w:type="spellStart"/>
      <w:r w:rsidRPr="001F5A8E">
        <w:rPr>
          <w:rFonts w:ascii="Arial" w:hAnsi="Arial" w:cs="Arial"/>
          <w:b/>
          <w:bCs/>
          <w:color w:val="525052"/>
          <w:spacing w:val="0"/>
          <w:sz w:val="28"/>
          <w:lang w:val="fr-FR"/>
        </w:rPr>
        <w:t>Bildbogen</w:t>
      </w:r>
      <w:proofErr w:type="spellEnd"/>
    </w:p>
    <w:p w:rsidR="002965B0" w:rsidRPr="001F5A8E" w:rsidRDefault="002965B0" w:rsidP="00AC3603">
      <w:pPr>
        <w:ind w:right="1"/>
        <w:jc w:val="both"/>
        <w:rPr>
          <w:rFonts w:ascii="Arial" w:hAnsi="Arial" w:cs="Arial"/>
          <w:b/>
          <w:bCs/>
          <w:color w:val="525052"/>
          <w:spacing w:val="0"/>
          <w:sz w:val="28"/>
          <w:lang w:val="fr-FR"/>
        </w:rPr>
      </w:pPr>
    </w:p>
    <w:p w:rsidR="002965B0" w:rsidRPr="001F5A8E" w:rsidRDefault="002965B0" w:rsidP="00AC3603">
      <w:pPr>
        <w:ind w:right="1"/>
        <w:jc w:val="both"/>
        <w:rPr>
          <w:rFonts w:ascii="Arial" w:hAnsi="Arial" w:cs="Arial"/>
          <w:bCs/>
          <w:color w:val="525052"/>
          <w:spacing w:val="0"/>
          <w:sz w:val="20"/>
          <w:szCs w:val="20"/>
          <w:lang w:val="fr-FR"/>
        </w:rPr>
      </w:pPr>
      <w:r w:rsidRPr="001F5A8E">
        <w:rPr>
          <w:rFonts w:ascii="Arial" w:hAnsi="Arial" w:cs="Arial"/>
          <w:bCs/>
          <w:color w:val="525052"/>
          <w:spacing w:val="0"/>
          <w:sz w:val="20"/>
          <w:szCs w:val="20"/>
          <w:lang w:val="fr-FR"/>
        </w:rPr>
        <w:t>Quelle: BIRCO</w:t>
      </w:r>
    </w:p>
    <w:p w:rsidR="004A7F8B" w:rsidRPr="001F5A8E" w:rsidRDefault="004D6A40" w:rsidP="004A7F8B">
      <w:pPr>
        <w:autoSpaceDE w:val="0"/>
        <w:autoSpaceDN w:val="0"/>
        <w:spacing w:line="360" w:lineRule="auto"/>
        <w:rPr>
          <w:rFonts w:ascii="Arial" w:eastAsia="Batang" w:hAnsi="Arial" w:cs="Arial"/>
          <w:b/>
          <w:bCs/>
          <w:color w:val="FF0000"/>
          <w:spacing w:val="0"/>
          <w:sz w:val="24"/>
          <w:lang w:val="fr-FR" w:eastAsia="ko-KR"/>
        </w:rPr>
      </w:pPr>
      <w:r w:rsidRPr="007D1701">
        <w:rPr>
          <w:rFonts w:ascii="Arial" w:eastAsia="Batang" w:hAnsi="Arial" w:cs="Arial"/>
          <w:b/>
          <w:noProof/>
          <w:color w:val="FF0000"/>
          <w:spacing w:val="0"/>
          <w:sz w:val="24"/>
        </w:rPr>
        <w:drawing>
          <wp:inline distT="0" distB="0" distL="0" distR="0">
            <wp:extent cx="2886075" cy="1924050"/>
            <wp:effectExtent l="0" t="0" r="9525" b="0"/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E2" w:rsidRPr="001F5A8E" w:rsidRDefault="000F6DE2" w:rsidP="000F6DE2">
      <w:pPr>
        <w:ind w:right="1"/>
        <w:jc w:val="both"/>
        <w:rPr>
          <w:rFonts w:ascii="Arial" w:hAnsi="Arial" w:cs="Arial"/>
          <w:bCs/>
          <w:color w:val="525052"/>
          <w:spacing w:val="0"/>
          <w:sz w:val="20"/>
          <w:lang w:val="fr-FR"/>
        </w:rPr>
      </w:pPr>
    </w:p>
    <w:p w:rsidR="000F6DE2" w:rsidRPr="005771C5" w:rsidRDefault="000F6DE2" w:rsidP="000F6DE2">
      <w:pPr>
        <w:ind w:right="1"/>
        <w:jc w:val="both"/>
      </w:pPr>
      <w:r w:rsidRPr="005771C5">
        <w:t xml:space="preserve">BU: </w:t>
      </w:r>
      <w:r w:rsidR="001F5A8E">
        <w:t>(</w:t>
      </w:r>
      <w:proofErr w:type="spellStart"/>
      <w:r w:rsidR="004F29DA" w:rsidRPr="005771C5">
        <w:t>v.r</w:t>
      </w:r>
      <w:proofErr w:type="spellEnd"/>
      <w:r w:rsidR="005771C5">
        <w:t>.</w:t>
      </w:r>
      <w:r w:rsidR="001F5A8E">
        <w:t>)</w:t>
      </w:r>
      <w:r w:rsidR="004F29DA" w:rsidRPr="005771C5">
        <w:t xml:space="preserve"> Pu</w:t>
      </w:r>
      <w:r w:rsidR="004F29DA" w:rsidRPr="001F5A8E">
        <w:t>blic Affairs Manager Hans Jürgen Röcker</w:t>
      </w:r>
      <w:r w:rsidR="005771C5" w:rsidRPr="001F5A8E">
        <w:t xml:space="preserve"> </w:t>
      </w:r>
      <w:r w:rsidR="005771C5">
        <w:t xml:space="preserve">ist von der neuen Technologie begeistert. Hier </w:t>
      </w:r>
      <w:r w:rsidR="00DE7E0C">
        <w:t>mit einem Interessenten</w:t>
      </w:r>
      <w:r w:rsidR="00F4028D">
        <w:t xml:space="preserve"> auf einer Verbandsveranstaltung</w:t>
      </w:r>
      <w:r w:rsidR="00DE7E0C">
        <w:t>.</w:t>
      </w:r>
      <w:r w:rsidR="005771C5">
        <w:t xml:space="preserve"> </w:t>
      </w:r>
    </w:p>
    <w:p w:rsidR="00FD77D2" w:rsidRPr="005771C5" w:rsidRDefault="00FD77D2" w:rsidP="000F6DE2">
      <w:pPr>
        <w:autoSpaceDE w:val="0"/>
        <w:autoSpaceDN w:val="0"/>
        <w:spacing w:line="360" w:lineRule="auto"/>
        <w:rPr>
          <w:rFonts w:ascii="Arial" w:eastAsia="Batang" w:hAnsi="Arial" w:cs="Arial"/>
          <w:b/>
          <w:bCs/>
          <w:color w:val="525052"/>
          <w:spacing w:val="0"/>
          <w:sz w:val="24"/>
          <w:lang w:eastAsia="ko-KR"/>
        </w:rPr>
      </w:pPr>
    </w:p>
    <w:p w:rsidR="000F6DE2" w:rsidRPr="00C058A5" w:rsidRDefault="004D6A40" w:rsidP="000F6DE2">
      <w:pPr>
        <w:autoSpaceDE w:val="0"/>
        <w:autoSpaceDN w:val="0"/>
        <w:spacing w:line="360" w:lineRule="auto"/>
        <w:rPr>
          <w:rFonts w:ascii="Arial" w:eastAsia="Batang" w:hAnsi="Arial" w:cs="Arial"/>
          <w:b/>
          <w:bCs/>
          <w:color w:val="FF0000"/>
          <w:spacing w:val="0"/>
          <w:sz w:val="24"/>
          <w:lang w:eastAsia="ko-KR"/>
        </w:rPr>
      </w:pPr>
      <w:r w:rsidRPr="00D063D9">
        <w:rPr>
          <w:noProof/>
        </w:rPr>
        <w:drawing>
          <wp:inline distT="0" distB="0" distL="0" distR="0">
            <wp:extent cx="1240155" cy="1701800"/>
            <wp:effectExtent l="0" t="0" r="0" b="0"/>
            <wp:docPr id="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2D" w:rsidRDefault="00C7032D" w:rsidP="00617F84">
      <w:pPr>
        <w:rPr>
          <w:rFonts w:ascii="Arial" w:hAnsi="Arial" w:cs="Arial"/>
          <w:sz w:val="16"/>
        </w:rPr>
      </w:pPr>
      <w:bookmarkStart w:id="0" w:name="_GoBack"/>
      <w:bookmarkEnd w:id="0"/>
    </w:p>
    <w:p w:rsidR="00C7032D" w:rsidRPr="00C05732" w:rsidRDefault="00C7032D" w:rsidP="00C05732">
      <w:pPr>
        <w:ind w:right="1"/>
        <w:jc w:val="both"/>
      </w:pPr>
      <w:r>
        <w:t xml:space="preserve">BU: </w:t>
      </w:r>
      <w:r w:rsidR="005C48F5" w:rsidRPr="005C48F5">
        <w:t xml:space="preserve">Michael Neukirchen, </w:t>
      </w:r>
      <w:r w:rsidR="005C48F5">
        <w:t xml:space="preserve">Verantwortlicher </w:t>
      </w:r>
      <w:r w:rsidR="005C48F5" w:rsidRPr="005C48F5">
        <w:t>Marketing und Kommunikation bei BIRCO</w:t>
      </w:r>
      <w:r w:rsidR="00F4028D">
        <w:t xml:space="preserve"> sieht vielfältige Einsatzmöglichkeiten für VR.</w:t>
      </w:r>
    </w:p>
    <w:sectPr w:rsidR="00C7032D" w:rsidRPr="00C05732" w:rsidSect="00432680">
      <w:headerReference w:type="default" r:id="rId10"/>
      <w:footerReference w:type="default" r:id="rId11"/>
      <w:pgSz w:w="12240" w:h="15840"/>
      <w:pgMar w:top="2516" w:right="2459" w:bottom="142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23" w:rsidRDefault="00655123">
      <w:r>
        <w:separator/>
      </w:r>
    </w:p>
  </w:endnote>
  <w:endnote w:type="continuationSeparator" w:id="0">
    <w:p w:rsidR="00655123" w:rsidRDefault="0065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3C" w:rsidRPr="00C57074" w:rsidRDefault="009B3F3C">
    <w:pPr>
      <w:pStyle w:val="Fuzeile"/>
      <w:jc w:val="right"/>
      <w:rPr>
        <w:rFonts w:ascii="Arial" w:hAnsi="Arial" w:cs="Arial"/>
        <w:sz w:val="18"/>
        <w:szCs w:val="18"/>
      </w:rPr>
    </w:pPr>
    <w:r w:rsidRPr="00C57074">
      <w:rPr>
        <w:rFonts w:ascii="Arial" w:hAnsi="Arial" w:cs="Arial"/>
        <w:sz w:val="18"/>
        <w:szCs w:val="18"/>
      </w:rPr>
      <w:fldChar w:fldCharType="begin"/>
    </w:r>
    <w:r w:rsidRPr="00C57074">
      <w:rPr>
        <w:rFonts w:ascii="Arial" w:hAnsi="Arial" w:cs="Arial"/>
        <w:sz w:val="18"/>
        <w:szCs w:val="18"/>
      </w:rPr>
      <w:instrText>PAGE   \* MERGEFORMAT</w:instrText>
    </w:r>
    <w:r w:rsidRPr="00C57074">
      <w:rPr>
        <w:rFonts w:ascii="Arial" w:hAnsi="Arial" w:cs="Arial"/>
        <w:sz w:val="18"/>
        <w:szCs w:val="18"/>
      </w:rPr>
      <w:fldChar w:fldCharType="separate"/>
    </w:r>
    <w:r w:rsidR="00646770">
      <w:rPr>
        <w:rFonts w:ascii="Arial" w:hAnsi="Arial" w:cs="Arial"/>
        <w:noProof/>
        <w:sz w:val="18"/>
        <w:szCs w:val="18"/>
      </w:rPr>
      <w:t>3</w:t>
    </w:r>
    <w:r w:rsidRPr="00C57074">
      <w:rPr>
        <w:rFonts w:ascii="Arial" w:hAnsi="Arial" w:cs="Arial"/>
        <w:sz w:val="18"/>
        <w:szCs w:val="18"/>
      </w:rPr>
      <w:fldChar w:fldCharType="end"/>
    </w:r>
  </w:p>
  <w:p w:rsidR="009B3F3C" w:rsidRDefault="009B3F3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23" w:rsidRDefault="00655123">
      <w:r>
        <w:separator/>
      </w:r>
    </w:p>
  </w:footnote>
  <w:footnote w:type="continuationSeparator" w:id="0">
    <w:p w:rsidR="00655123" w:rsidRDefault="0065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3C" w:rsidRDefault="004D6A40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3186430</wp:posOffset>
              </wp:positionH>
              <wp:positionV relativeFrom="paragraph">
                <wp:posOffset>93345</wp:posOffset>
              </wp:positionV>
              <wp:extent cx="2274570" cy="329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F3C" w:rsidRDefault="004D6A40">
                          <w:r w:rsidRPr="00D063D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91055" cy="238760"/>
                                <wp:effectExtent l="0" t="0" r="4445" b="8890"/>
                                <wp:docPr id="3" name="Bild 5" descr="BIRCO_LogoClaim_3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5" descr="BIRCO_LogoClaim_3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1055" cy="238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0.9pt;margin-top:7.35pt;width:179.1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Vm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" stroked="f">
              <v:textbox>
                <w:txbxContent>
                  <w:p w:rsidR="009B3F3C" w:rsidRDefault="004D6A40">
                    <w:r w:rsidRPr="00D063D9">
                      <w:rPr>
                        <w:noProof/>
                      </w:rPr>
                      <w:drawing>
                        <wp:inline distT="0" distB="0" distL="0" distR="0">
                          <wp:extent cx="2091055" cy="238760"/>
                          <wp:effectExtent l="0" t="0" r="4445" b="8890"/>
                          <wp:docPr id="3" name="Bild 5" descr="BIRCO_LogoClaim_3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5" descr="BIRCO_LogoClaim_3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1055" cy="238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B3F3C" w:rsidRDefault="009B3F3C">
    <w:pPr>
      <w:pStyle w:val="Kopfzeile"/>
      <w:jc w:val="center"/>
    </w:pPr>
  </w:p>
  <w:p w:rsidR="009B3F3C" w:rsidRDefault="009B3F3C">
    <w:pPr>
      <w:pStyle w:val="Kopfzeile"/>
      <w:jc w:val="center"/>
    </w:pPr>
  </w:p>
  <w:p w:rsidR="009B3F3C" w:rsidRDefault="009B3F3C">
    <w:pPr>
      <w:pStyle w:val="Kopfzeile"/>
      <w:jc w:val="center"/>
    </w:pPr>
  </w:p>
  <w:p w:rsidR="009B3F3C" w:rsidRDefault="009B3F3C">
    <w:pPr>
      <w:pStyle w:val="Kopfzeile"/>
      <w:jc w:val="center"/>
    </w:pPr>
  </w:p>
  <w:p w:rsidR="009B3F3C" w:rsidRDefault="004D6A40">
    <w:pPr>
      <w:pStyle w:val="Kopfzeile"/>
      <w:jc w:val="center"/>
    </w:pPr>
    <w:r w:rsidRPr="007D1701">
      <w:rPr>
        <w:noProof/>
        <w:color w:val="071F78"/>
      </w:rPr>
      <w:drawing>
        <wp:inline distT="0" distB="0" distL="0" distR="0">
          <wp:extent cx="6997065" cy="334010"/>
          <wp:effectExtent l="0" t="0" r="0" b="8890"/>
          <wp:docPr id="1" name="Bild 6" descr="Kopf - 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Kopf - Pressemitteil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0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6E7B"/>
    <w:multiLevelType w:val="hybridMultilevel"/>
    <w:tmpl w:val="959023FE"/>
    <w:lvl w:ilvl="0" w:tplc="67767B60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49A48F9"/>
    <w:multiLevelType w:val="multilevel"/>
    <w:tmpl w:val="530C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16029"/>
    <w:multiLevelType w:val="hybridMultilevel"/>
    <w:tmpl w:val="28BAE370"/>
    <w:lvl w:ilvl="0" w:tplc="1158D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0ABB"/>
    <w:multiLevelType w:val="multilevel"/>
    <w:tmpl w:val="B3B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821E3"/>
    <w:multiLevelType w:val="multilevel"/>
    <w:tmpl w:val="952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83771"/>
    <w:multiLevelType w:val="hybridMultilevel"/>
    <w:tmpl w:val="1390E6AC"/>
    <w:lvl w:ilvl="0" w:tplc="0CC65068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FE25CBB"/>
    <w:multiLevelType w:val="hybridMultilevel"/>
    <w:tmpl w:val="31B07FEA"/>
    <w:lvl w:ilvl="0" w:tplc="0C520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45091"/>
    <w:multiLevelType w:val="hybridMultilevel"/>
    <w:tmpl w:val="E9DC3C4E"/>
    <w:lvl w:ilvl="0" w:tplc="C676194C">
      <w:start w:val="19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864D6"/>
    <w:multiLevelType w:val="hybridMultilevel"/>
    <w:tmpl w:val="DE286410"/>
    <w:lvl w:ilvl="0" w:tplc="1F9600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996721"/>
    <w:multiLevelType w:val="hybridMultilevel"/>
    <w:tmpl w:val="1CDC69D2"/>
    <w:lvl w:ilvl="0" w:tplc="4334A4A0">
      <w:start w:val="369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E4F500F"/>
    <w:multiLevelType w:val="multilevel"/>
    <w:tmpl w:val="2A14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0305C"/>
    <w:multiLevelType w:val="multilevel"/>
    <w:tmpl w:val="11BC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B5959"/>
    <w:multiLevelType w:val="hybridMultilevel"/>
    <w:tmpl w:val="F64C44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93B52CB"/>
    <w:multiLevelType w:val="multilevel"/>
    <w:tmpl w:val="088C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A6B2A"/>
    <w:multiLevelType w:val="multilevel"/>
    <w:tmpl w:val="F35E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13A1B"/>
    <w:multiLevelType w:val="hybridMultilevel"/>
    <w:tmpl w:val="83525354"/>
    <w:lvl w:ilvl="0" w:tplc="B1442178">
      <w:start w:val="3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F632E"/>
    <w:multiLevelType w:val="hybridMultilevel"/>
    <w:tmpl w:val="6F8CDE8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7">
    <w:nsid w:val="528D3679"/>
    <w:multiLevelType w:val="hybridMultilevel"/>
    <w:tmpl w:val="86805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F0E93"/>
    <w:multiLevelType w:val="hybridMultilevel"/>
    <w:tmpl w:val="C7465552"/>
    <w:lvl w:ilvl="0" w:tplc="45761A9E">
      <w:start w:val="19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246AE"/>
    <w:multiLevelType w:val="hybridMultilevel"/>
    <w:tmpl w:val="BD5E5918"/>
    <w:lvl w:ilvl="0" w:tplc="F1E20B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4B35DB"/>
    <w:multiLevelType w:val="hybridMultilevel"/>
    <w:tmpl w:val="659A4E46"/>
    <w:lvl w:ilvl="0" w:tplc="08B8F13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98262B0"/>
    <w:multiLevelType w:val="hybridMultilevel"/>
    <w:tmpl w:val="629A447C"/>
    <w:lvl w:ilvl="0" w:tplc="805CD22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A1460E1"/>
    <w:multiLevelType w:val="hybridMultilevel"/>
    <w:tmpl w:val="C9BE11EE"/>
    <w:lvl w:ilvl="0" w:tplc="25A239AC">
      <w:start w:val="19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A382C"/>
    <w:multiLevelType w:val="multilevel"/>
    <w:tmpl w:val="6A10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8"/>
  </w:num>
  <w:num w:numId="5">
    <w:abstractNumId w:val="5"/>
  </w:num>
  <w:num w:numId="6">
    <w:abstractNumId w:val="22"/>
  </w:num>
  <w:num w:numId="7">
    <w:abstractNumId w:val="7"/>
  </w:num>
  <w:num w:numId="8">
    <w:abstractNumId w:val="0"/>
  </w:num>
  <w:num w:numId="9">
    <w:abstractNumId w:val="16"/>
  </w:num>
  <w:num w:numId="10">
    <w:abstractNumId w:val="15"/>
  </w:num>
  <w:num w:numId="11">
    <w:abstractNumId w:val="9"/>
  </w:num>
  <w:num w:numId="12">
    <w:abstractNumId w:val="20"/>
  </w:num>
  <w:num w:numId="13">
    <w:abstractNumId w:val="6"/>
  </w:num>
  <w:num w:numId="14">
    <w:abstractNumId w:val="21"/>
  </w:num>
  <w:num w:numId="15">
    <w:abstractNumId w:val="4"/>
  </w:num>
  <w:num w:numId="16">
    <w:abstractNumId w:val="23"/>
  </w:num>
  <w:num w:numId="17">
    <w:abstractNumId w:val="14"/>
  </w:num>
  <w:num w:numId="18">
    <w:abstractNumId w:val="3"/>
  </w:num>
  <w:num w:numId="19">
    <w:abstractNumId w:val="1"/>
  </w:num>
  <w:num w:numId="20">
    <w:abstractNumId w:val="10"/>
  </w:num>
  <w:num w:numId="21">
    <w:abstractNumId w:val="13"/>
  </w:num>
  <w:num w:numId="22">
    <w:abstractNumId w:val="11"/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3074">
      <o:colormru v:ext="edit" colors="#009,#004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E1"/>
    <w:rsid w:val="000031CC"/>
    <w:rsid w:val="00003ACD"/>
    <w:rsid w:val="000105B8"/>
    <w:rsid w:val="000136E9"/>
    <w:rsid w:val="00013A88"/>
    <w:rsid w:val="00013EB7"/>
    <w:rsid w:val="00023C58"/>
    <w:rsid w:val="00026F9A"/>
    <w:rsid w:val="00027354"/>
    <w:rsid w:val="00030A53"/>
    <w:rsid w:val="0003443E"/>
    <w:rsid w:val="000364F1"/>
    <w:rsid w:val="00045111"/>
    <w:rsid w:val="00052DE3"/>
    <w:rsid w:val="00064275"/>
    <w:rsid w:val="0006627D"/>
    <w:rsid w:val="00067A5F"/>
    <w:rsid w:val="00067F2D"/>
    <w:rsid w:val="0007523C"/>
    <w:rsid w:val="00085703"/>
    <w:rsid w:val="00092637"/>
    <w:rsid w:val="00092EA9"/>
    <w:rsid w:val="00092FCD"/>
    <w:rsid w:val="000965AB"/>
    <w:rsid w:val="000968EC"/>
    <w:rsid w:val="00097107"/>
    <w:rsid w:val="000A171A"/>
    <w:rsid w:val="000A3F6D"/>
    <w:rsid w:val="000A5B98"/>
    <w:rsid w:val="000A5E21"/>
    <w:rsid w:val="000B48AD"/>
    <w:rsid w:val="000B4FE4"/>
    <w:rsid w:val="000B60D1"/>
    <w:rsid w:val="000B6B3A"/>
    <w:rsid w:val="000C3FBE"/>
    <w:rsid w:val="000C44F2"/>
    <w:rsid w:val="000E5817"/>
    <w:rsid w:val="000F126B"/>
    <w:rsid w:val="000F6A11"/>
    <w:rsid w:val="000F6DE2"/>
    <w:rsid w:val="00103108"/>
    <w:rsid w:val="00103402"/>
    <w:rsid w:val="00104D61"/>
    <w:rsid w:val="00107FF0"/>
    <w:rsid w:val="0011296D"/>
    <w:rsid w:val="00121509"/>
    <w:rsid w:val="00121C8E"/>
    <w:rsid w:val="0013704D"/>
    <w:rsid w:val="00137733"/>
    <w:rsid w:val="0013799C"/>
    <w:rsid w:val="0014039D"/>
    <w:rsid w:val="00141E18"/>
    <w:rsid w:val="001507CB"/>
    <w:rsid w:val="001509AA"/>
    <w:rsid w:val="00152B31"/>
    <w:rsid w:val="00156D59"/>
    <w:rsid w:val="00160307"/>
    <w:rsid w:val="001636C0"/>
    <w:rsid w:val="00170352"/>
    <w:rsid w:val="00171FDC"/>
    <w:rsid w:val="00173F9E"/>
    <w:rsid w:val="00177A67"/>
    <w:rsid w:val="00180C06"/>
    <w:rsid w:val="00181409"/>
    <w:rsid w:val="00181CB7"/>
    <w:rsid w:val="00182D3E"/>
    <w:rsid w:val="00191567"/>
    <w:rsid w:val="00192988"/>
    <w:rsid w:val="00194EE9"/>
    <w:rsid w:val="001959CB"/>
    <w:rsid w:val="001A214A"/>
    <w:rsid w:val="001A3BE7"/>
    <w:rsid w:val="001C3D4B"/>
    <w:rsid w:val="001D0CA4"/>
    <w:rsid w:val="001D2EEE"/>
    <w:rsid w:val="001E489B"/>
    <w:rsid w:val="001E7E0E"/>
    <w:rsid w:val="001F0433"/>
    <w:rsid w:val="001F2DD3"/>
    <w:rsid w:val="001F5A8E"/>
    <w:rsid w:val="001F5BD1"/>
    <w:rsid w:val="001F64B5"/>
    <w:rsid w:val="0020093D"/>
    <w:rsid w:val="00202E1A"/>
    <w:rsid w:val="0020624B"/>
    <w:rsid w:val="002067B8"/>
    <w:rsid w:val="00207937"/>
    <w:rsid w:val="00211417"/>
    <w:rsid w:val="00213D20"/>
    <w:rsid w:val="00216BFC"/>
    <w:rsid w:val="00222307"/>
    <w:rsid w:val="00222639"/>
    <w:rsid w:val="00230079"/>
    <w:rsid w:val="00231BE0"/>
    <w:rsid w:val="00243D53"/>
    <w:rsid w:val="00245177"/>
    <w:rsid w:val="0024604D"/>
    <w:rsid w:val="002478E8"/>
    <w:rsid w:val="00251C82"/>
    <w:rsid w:val="0025352E"/>
    <w:rsid w:val="00253CAA"/>
    <w:rsid w:val="002541AB"/>
    <w:rsid w:val="002550F5"/>
    <w:rsid w:val="00260F51"/>
    <w:rsid w:val="00263CEE"/>
    <w:rsid w:val="002653B1"/>
    <w:rsid w:val="00274207"/>
    <w:rsid w:val="00277FFC"/>
    <w:rsid w:val="0028217E"/>
    <w:rsid w:val="00282BF6"/>
    <w:rsid w:val="002833BC"/>
    <w:rsid w:val="00291A9B"/>
    <w:rsid w:val="00291C72"/>
    <w:rsid w:val="00293251"/>
    <w:rsid w:val="002965B0"/>
    <w:rsid w:val="002972E1"/>
    <w:rsid w:val="002A0FB9"/>
    <w:rsid w:val="002A4160"/>
    <w:rsid w:val="002A76FF"/>
    <w:rsid w:val="002B16BD"/>
    <w:rsid w:val="002B1904"/>
    <w:rsid w:val="002B5086"/>
    <w:rsid w:val="002B7650"/>
    <w:rsid w:val="002C2B8B"/>
    <w:rsid w:val="002C551A"/>
    <w:rsid w:val="002D0006"/>
    <w:rsid w:val="002D0C5C"/>
    <w:rsid w:val="002D6234"/>
    <w:rsid w:val="002D6465"/>
    <w:rsid w:val="002E4A3C"/>
    <w:rsid w:val="002E6307"/>
    <w:rsid w:val="002F3892"/>
    <w:rsid w:val="002F7509"/>
    <w:rsid w:val="003047C4"/>
    <w:rsid w:val="00324A16"/>
    <w:rsid w:val="003272D2"/>
    <w:rsid w:val="003326C1"/>
    <w:rsid w:val="003328F1"/>
    <w:rsid w:val="00334F84"/>
    <w:rsid w:val="003405EA"/>
    <w:rsid w:val="00340997"/>
    <w:rsid w:val="00340A33"/>
    <w:rsid w:val="00340B6D"/>
    <w:rsid w:val="00340DEC"/>
    <w:rsid w:val="00341797"/>
    <w:rsid w:val="003462EF"/>
    <w:rsid w:val="00346AD0"/>
    <w:rsid w:val="00350950"/>
    <w:rsid w:val="00350F09"/>
    <w:rsid w:val="00351057"/>
    <w:rsid w:val="003537BD"/>
    <w:rsid w:val="003538CC"/>
    <w:rsid w:val="00354DE7"/>
    <w:rsid w:val="00355E06"/>
    <w:rsid w:val="00360EE7"/>
    <w:rsid w:val="00366F5F"/>
    <w:rsid w:val="0037156C"/>
    <w:rsid w:val="00373CB6"/>
    <w:rsid w:val="003823E8"/>
    <w:rsid w:val="00383400"/>
    <w:rsid w:val="003877A3"/>
    <w:rsid w:val="003879B3"/>
    <w:rsid w:val="00391789"/>
    <w:rsid w:val="00394DDF"/>
    <w:rsid w:val="003A2C4E"/>
    <w:rsid w:val="003A4175"/>
    <w:rsid w:val="003A6219"/>
    <w:rsid w:val="003B01FB"/>
    <w:rsid w:val="003B5509"/>
    <w:rsid w:val="003B7F17"/>
    <w:rsid w:val="003C4AC3"/>
    <w:rsid w:val="003C574E"/>
    <w:rsid w:val="003D3923"/>
    <w:rsid w:val="003D3A7D"/>
    <w:rsid w:val="003D3E52"/>
    <w:rsid w:val="003E1728"/>
    <w:rsid w:val="003E2795"/>
    <w:rsid w:val="003E4302"/>
    <w:rsid w:val="003F23EC"/>
    <w:rsid w:val="003F2BAD"/>
    <w:rsid w:val="003F395B"/>
    <w:rsid w:val="003F4A9C"/>
    <w:rsid w:val="003F4FCF"/>
    <w:rsid w:val="003F75C4"/>
    <w:rsid w:val="004000AF"/>
    <w:rsid w:val="004042F4"/>
    <w:rsid w:val="00417AC5"/>
    <w:rsid w:val="0042591A"/>
    <w:rsid w:val="00427EF4"/>
    <w:rsid w:val="00432680"/>
    <w:rsid w:val="004329CA"/>
    <w:rsid w:val="004334C3"/>
    <w:rsid w:val="00435332"/>
    <w:rsid w:val="00436A96"/>
    <w:rsid w:val="00441F64"/>
    <w:rsid w:val="004438A9"/>
    <w:rsid w:val="00451EE1"/>
    <w:rsid w:val="0045252C"/>
    <w:rsid w:val="0046113D"/>
    <w:rsid w:val="00463CFC"/>
    <w:rsid w:val="0047099E"/>
    <w:rsid w:val="00471098"/>
    <w:rsid w:val="00471FDC"/>
    <w:rsid w:val="004752C6"/>
    <w:rsid w:val="0048283C"/>
    <w:rsid w:val="004A20A9"/>
    <w:rsid w:val="004A5C51"/>
    <w:rsid w:val="004A6A22"/>
    <w:rsid w:val="004A7F8B"/>
    <w:rsid w:val="004B0135"/>
    <w:rsid w:val="004B1FB9"/>
    <w:rsid w:val="004B6D1A"/>
    <w:rsid w:val="004B795B"/>
    <w:rsid w:val="004B7E2E"/>
    <w:rsid w:val="004C02DC"/>
    <w:rsid w:val="004C20AF"/>
    <w:rsid w:val="004C443B"/>
    <w:rsid w:val="004C4AE1"/>
    <w:rsid w:val="004C77E0"/>
    <w:rsid w:val="004D645E"/>
    <w:rsid w:val="004D6A40"/>
    <w:rsid w:val="004D6E97"/>
    <w:rsid w:val="004D781D"/>
    <w:rsid w:val="004E16EA"/>
    <w:rsid w:val="004E17BE"/>
    <w:rsid w:val="004E3B19"/>
    <w:rsid w:val="004E488D"/>
    <w:rsid w:val="004E50CA"/>
    <w:rsid w:val="004F29DA"/>
    <w:rsid w:val="004F2B05"/>
    <w:rsid w:val="004F5AFA"/>
    <w:rsid w:val="004F690E"/>
    <w:rsid w:val="00502B49"/>
    <w:rsid w:val="005038D2"/>
    <w:rsid w:val="00505E7B"/>
    <w:rsid w:val="0051037C"/>
    <w:rsid w:val="0051426C"/>
    <w:rsid w:val="00517223"/>
    <w:rsid w:val="00517F7A"/>
    <w:rsid w:val="00525B93"/>
    <w:rsid w:val="00526EB9"/>
    <w:rsid w:val="00534572"/>
    <w:rsid w:val="00535E41"/>
    <w:rsid w:val="005364E9"/>
    <w:rsid w:val="0053671E"/>
    <w:rsid w:val="005369AE"/>
    <w:rsid w:val="005376FC"/>
    <w:rsid w:val="00540A76"/>
    <w:rsid w:val="00543660"/>
    <w:rsid w:val="005471AF"/>
    <w:rsid w:val="00547ADE"/>
    <w:rsid w:val="00554863"/>
    <w:rsid w:val="00554C59"/>
    <w:rsid w:val="00556278"/>
    <w:rsid w:val="00556F66"/>
    <w:rsid w:val="00560E90"/>
    <w:rsid w:val="00561460"/>
    <w:rsid w:val="00561752"/>
    <w:rsid w:val="005618D5"/>
    <w:rsid w:val="005640EE"/>
    <w:rsid w:val="00564981"/>
    <w:rsid w:val="00572998"/>
    <w:rsid w:val="005771C5"/>
    <w:rsid w:val="00580E8E"/>
    <w:rsid w:val="00581AE1"/>
    <w:rsid w:val="00585B7D"/>
    <w:rsid w:val="00590116"/>
    <w:rsid w:val="005904ED"/>
    <w:rsid w:val="005951F3"/>
    <w:rsid w:val="005A0574"/>
    <w:rsid w:val="005A1462"/>
    <w:rsid w:val="005A1709"/>
    <w:rsid w:val="005A1B86"/>
    <w:rsid w:val="005A1C22"/>
    <w:rsid w:val="005A5A6D"/>
    <w:rsid w:val="005B2C47"/>
    <w:rsid w:val="005B3100"/>
    <w:rsid w:val="005B49DF"/>
    <w:rsid w:val="005B59C2"/>
    <w:rsid w:val="005C0ADF"/>
    <w:rsid w:val="005C42B9"/>
    <w:rsid w:val="005C48F5"/>
    <w:rsid w:val="005C4EA4"/>
    <w:rsid w:val="005C7E0C"/>
    <w:rsid w:val="005D223B"/>
    <w:rsid w:val="005D3D35"/>
    <w:rsid w:val="005D69D4"/>
    <w:rsid w:val="005E1427"/>
    <w:rsid w:val="005E16C4"/>
    <w:rsid w:val="005E24B2"/>
    <w:rsid w:val="005E6394"/>
    <w:rsid w:val="005F433E"/>
    <w:rsid w:val="005F6F8B"/>
    <w:rsid w:val="005F765A"/>
    <w:rsid w:val="005F7F97"/>
    <w:rsid w:val="00607164"/>
    <w:rsid w:val="0061037A"/>
    <w:rsid w:val="00612994"/>
    <w:rsid w:val="00612CEA"/>
    <w:rsid w:val="006155D8"/>
    <w:rsid w:val="006166CC"/>
    <w:rsid w:val="00617F84"/>
    <w:rsid w:val="006211D7"/>
    <w:rsid w:val="006225BB"/>
    <w:rsid w:val="006237A8"/>
    <w:rsid w:val="00630299"/>
    <w:rsid w:val="00636D05"/>
    <w:rsid w:val="00640E3F"/>
    <w:rsid w:val="0064171C"/>
    <w:rsid w:val="006463F6"/>
    <w:rsid w:val="00646770"/>
    <w:rsid w:val="006470B2"/>
    <w:rsid w:val="006473E6"/>
    <w:rsid w:val="00652DB2"/>
    <w:rsid w:val="0065343E"/>
    <w:rsid w:val="00653EE5"/>
    <w:rsid w:val="00654220"/>
    <w:rsid w:val="00654715"/>
    <w:rsid w:val="00655123"/>
    <w:rsid w:val="00656510"/>
    <w:rsid w:val="00660D7E"/>
    <w:rsid w:val="006623D4"/>
    <w:rsid w:val="00662E64"/>
    <w:rsid w:val="00667112"/>
    <w:rsid w:val="00681757"/>
    <w:rsid w:val="00684640"/>
    <w:rsid w:val="006879AF"/>
    <w:rsid w:val="00690682"/>
    <w:rsid w:val="00694592"/>
    <w:rsid w:val="00696967"/>
    <w:rsid w:val="006972F2"/>
    <w:rsid w:val="006A0003"/>
    <w:rsid w:val="006A3B62"/>
    <w:rsid w:val="006A4EBD"/>
    <w:rsid w:val="006A758A"/>
    <w:rsid w:val="006B03D5"/>
    <w:rsid w:val="006B4940"/>
    <w:rsid w:val="006B4C01"/>
    <w:rsid w:val="006B655A"/>
    <w:rsid w:val="006B6DA8"/>
    <w:rsid w:val="006B7A1A"/>
    <w:rsid w:val="006C21C3"/>
    <w:rsid w:val="006C2F9E"/>
    <w:rsid w:val="006C49F7"/>
    <w:rsid w:val="006C5DC3"/>
    <w:rsid w:val="006C6910"/>
    <w:rsid w:val="006C6A35"/>
    <w:rsid w:val="006E028F"/>
    <w:rsid w:val="006E092B"/>
    <w:rsid w:val="006E4E01"/>
    <w:rsid w:val="006E5B63"/>
    <w:rsid w:val="006F39E6"/>
    <w:rsid w:val="006F5F48"/>
    <w:rsid w:val="006F6272"/>
    <w:rsid w:val="00706EE0"/>
    <w:rsid w:val="00715E2F"/>
    <w:rsid w:val="00723EA3"/>
    <w:rsid w:val="00727D90"/>
    <w:rsid w:val="00733B1C"/>
    <w:rsid w:val="00735040"/>
    <w:rsid w:val="007422D0"/>
    <w:rsid w:val="00743EEF"/>
    <w:rsid w:val="007450B0"/>
    <w:rsid w:val="00745948"/>
    <w:rsid w:val="007476F1"/>
    <w:rsid w:val="00756720"/>
    <w:rsid w:val="00762319"/>
    <w:rsid w:val="007645BA"/>
    <w:rsid w:val="00766A38"/>
    <w:rsid w:val="00766B82"/>
    <w:rsid w:val="00767C44"/>
    <w:rsid w:val="00767EC6"/>
    <w:rsid w:val="0077240E"/>
    <w:rsid w:val="00775409"/>
    <w:rsid w:val="00776A34"/>
    <w:rsid w:val="00780724"/>
    <w:rsid w:val="007808F6"/>
    <w:rsid w:val="007905F7"/>
    <w:rsid w:val="007939C3"/>
    <w:rsid w:val="0079409E"/>
    <w:rsid w:val="00794C87"/>
    <w:rsid w:val="007A1783"/>
    <w:rsid w:val="007A338F"/>
    <w:rsid w:val="007A36A3"/>
    <w:rsid w:val="007A5B11"/>
    <w:rsid w:val="007A6DB9"/>
    <w:rsid w:val="007B568D"/>
    <w:rsid w:val="007C109F"/>
    <w:rsid w:val="007C1A41"/>
    <w:rsid w:val="007C2B25"/>
    <w:rsid w:val="007C5AA4"/>
    <w:rsid w:val="007C7BCE"/>
    <w:rsid w:val="007D0189"/>
    <w:rsid w:val="007D1701"/>
    <w:rsid w:val="007D200A"/>
    <w:rsid w:val="007D2018"/>
    <w:rsid w:val="007D2D43"/>
    <w:rsid w:val="007D4CBE"/>
    <w:rsid w:val="007E2E6F"/>
    <w:rsid w:val="007E37CC"/>
    <w:rsid w:val="007E4458"/>
    <w:rsid w:val="007E5414"/>
    <w:rsid w:val="007E674D"/>
    <w:rsid w:val="007F720F"/>
    <w:rsid w:val="008009A0"/>
    <w:rsid w:val="00803429"/>
    <w:rsid w:val="00804D4F"/>
    <w:rsid w:val="008070EC"/>
    <w:rsid w:val="008104FC"/>
    <w:rsid w:val="00816A76"/>
    <w:rsid w:val="0082272D"/>
    <w:rsid w:val="00823B88"/>
    <w:rsid w:val="0082650C"/>
    <w:rsid w:val="0083422C"/>
    <w:rsid w:val="00841E05"/>
    <w:rsid w:val="00843E1B"/>
    <w:rsid w:val="008447A8"/>
    <w:rsid w:val="00844AE0"/>
    <w:rsid w:val="00845680"/>
    <w:rsid w:val="008468CD"/>
    <w:rsid w:val="008600E0"/>
    <w:rsid w:val="00861651"/>
    <w:rsid w:val="0086430F"/>
    <w:rsid w:val="00872BE5"/>
    <w:rsid w:val="00881235"/>
    <w:rsid w:val="008828A2"/>
    <w:rsid w:val="00883503"/>
    <w:rsid w:val="00883624"/>
    <w:rsid w:val="0088446C"/>
    <w:rsid w:val="0088750A"/>
    <w:rsid w:val="00895D1C"/>
    <w:rsid w:val="0089716A"/>
    <w:rsid w:val="008A17A3"/>
    <w:rsid w:val="008A1D1B"/>
    <w:rsid w:val="008A2532"/>
    <w:rsid w:val="008A4A70"/>
    <w:rsid w:val="008A7C14"/>
    <w:rsid w:val="008B00F2"/>
    <w:rsid w:val="008C3B12"/>
    <w:rsid w:val="008D19A6"/>
    <w:rsid w:val="008D5644"/>
    <w:rsid w:val="008E00F2"/>
    <w:rsid w:val="008E182B"/>
    <w:rsid w:val="008E2C42"/>
    <w:rsid w:val="008E4779"/>
    <w:rsid w:val="008F61E7"/>
    <w:rsid w:val="008F6BDB"/>
    <w:rsid w:val="008F7183"/>
    <w:rsid w:val="00904571"/>
    <w:rsid w:val="00906117"/>
    <w:rsid w:val="0091337A"/>
    <w:rsid w:val="00913A64"/>
    <w:rsid w:val="00914293"/>
    <w:rsid w:val="00915885"/>
    <w:rsid w:val="00917AE2"/>
    <w:rsid w:val="0092154C"/>
    <w:rsid w:val="0092351F"/>
    <w:rsid w:val="00930E04"/>
    <w:rsid w:val="009321A7"/>
    <w:rsid w:val="00940A49"/>
    <w:rsid w:val="009476F4"/>
    <w:rsid w:val="00947AA5"/>
    <w:rsid w:val="00950C7D"/>
    <w:rsid w:val="00953CC5"/>
    <w:rsid w:val="00955FDD"/>
    <w:rsid w:val="00957911"/>
    <w:rsid w:val="009605CD"/>
    <w:rsid w:val="00971224"/>
    <w:rsid w:val="009875CC"/>
    <w:rsid w:val="0099412A"/>
    <w:rsid w:val="00994BAE"/>
    <w:rsid w:val="00996D9A"/>
    <w:rsid w:val="009A5671"/>
    <w:rsid w:val="009B0DBC"/>
    <w:rsid w:val="009B17B2"/>
    <w:rsid w:val="009B233B"/>
    <w:rsid w:val="009B2903"/>
    <w:rsid w:val="009B3F3C"/>
    <w:rsid w:val="009C1C28"/>
    <w:rsid w:val="009C2D05"/>
    <w:rsid w:val="009C3F3B"/>
    <w:rsid w:val="009C6587"/>
    <w:rsid w:val="009C7F8A"/>
    <w:rsid w:val="009D3AAA"/>
    <w:rsid w:val="009D7115"/>
    <w:rsid w:val="009D7EF9"/>
    <w:rsid w:val="009E203F"/>
    <w:rsid w:val="009E3288"/>
    <w:rsid w:val="009E4092"/>
    <w:rsid w:val="009E4D81"/>
    <w:rsid w:val="009F086C"/>
    <w:rsid w:val="009F107C"/>
    <w:rsid w:val="009F6142"/>
    <w:rsid w:val="009F6B5E"/>
    <w:rsid w:val="00A10416"/>
    <w:rsid w:val="00A11986"/>
    <w:rsid w:val="00A15021"/>
    <w:rsid w:val="00A15DAB"/>
    <w:rsid w:val="00A17926"/>
    <w:rsid w:val="00A2359D"/>
    <w:rsid w:val="00A24124"/>
    <w:rsid w:val="00A25DAB"/>
    <w:rsid w:val="00A27D46"/>
    <w:rsid w:val="00A31831"/>
    <w:rsid w:val="00A34247"/>
    <w:rsid w:val="00A40347"/>
    <w:rsid w:val="00A4282D"/>
    <w:rsid w:val="00A4335C"/>
    <w:rsid w:val="00A45804"/>
    <w:rsid w:val="00A45E79"/>
    <w:rsid w:val="00A50D44"/>
    <w:rsid w:val="00A53805"/>
    <w:rsid w:val="00A55867"/>
    <w:rsid w:val="00A625A0"/>
    <w:rsid w:val="00A62874"/>
    <w:rsid w:val="00A62F8C"/>
    <w:rsid w:val="00A71365"/>
    <w:rsid w:val="00A72026"/>
    <w:rsid w:val="00A759B6"/>
    <w:rsid w:val="00A75E17"/>
    <w:rsid w:val="00A802BE"/>
    <w:rsid w:val="00A80DC1"/>
    <w:rsid w:val="00A91481"/>
    <w:rsid w:val="00AA176A"/>
    <w:rsid w:val="00AA2B82"/>
    <w:rsid w:val="00AA49F6"/>
    <w:rsid w:val="00AA5B01"/>
    <w:rsid w:val="00AB0AFE"/>
    <w:rsid w:val="00AB2249"/>
    <w:rsid w:val="00AB7CD4"/>
    <w:rsid w:val="00AC1B63"/>
    <w:rsid w:val="00AC3027"/>
    <w:rsid w:val="00AC3603"/>
    <w:rsid w:val="00AC5926"/>
    <w:rsid w:val="00AC6E33"/>
    <w:rsid w:val="00AD6066"/>
    <w:rsid w:val="00AD6921"/>
    <w:rsid w:val="00AD7AD5"/>
    <w:rsid w:val="00AE04CA"/>
    <w:rsid w:val="00AE05D2"/>
    <w:rsid w:val="00AE16A3"/>
    <w:rsid w:val="00AF0FE7"/>
    <w:rsid w:val="00AF68AC"/>
    <w:rsid w:val="00B0012B"/>
    <w:rsid w:val="00B00C7C"/>
    <w:rsid w:val="00B048CB"/>
    <w:rsid w:val="00B07456"/>
    <w:rsid w:val="00B12174"/>
    <w:rsid w:val="00B14027"/>
    <w:rsid w:val="00B15401"/>
    <w:rsid w:val="00B229BD"/>
    <w:rsid w:val="00B257E1"/>
    <w:rsid w:val="00B266EB"/>
    <w:rsid w:val="00B42D0B"/>
    <w:rsid w:val="00B45402"/>
    <w:rsid w:val="00B45570"/>
    <w:rsid w:val="00B54111"/>
    <w:rsid w:val="00B6508E"/>
    <w:rsid w:val="00B72001"/>
    <w:rsid w:val="00B72991"/>
    <w:rsid w:val="00B74152"/>
    <w:rsid w:val="00B746D7"/>
    <w:rsid w:val="00B84DE3"/>
    <w:rsid w:val="00B85F5B"/>
    <w:rsid w:val="00B863B1"/>
    <w:rsid w:val="00B91F7D"/>
    <w:rsid w:val="00BA5904"/>
    <w:rsid w:val="00BB169E"/>
    <w:rsid w:val="00BC296A"/>
    <w:rsid w:val="00BC378F"/>
    <w:rsid w:val="00BC4DDE"/>
    <w:rsid w:val="00BC5C94"/>
    <w:rsid w:val="00BD6852"/>
    <w:rsid w:val="00BF15C5"/>
    <w:rsid w:val="00BF2800"/>
    <w:rsid w:val="00BF469D"/>
    <w:rsid w:val="00C05732"/>
    <w:rsid w:val="00C058A5"/>
    <w:rsid w:val="00C1126C"/>
    <w:rsid w:val="00C1595A"/>
    <w:rsid w:val="00C20C97"/>
    <w:rsid w:val="00C25A51"/>
    <w:rsid w:val="00C37CA1"/>
    <w:rsid w:val="00C42874"/>
    <w:rsid w:val="00C441A7"/>
    <w:rsid w:val="00C5218D"/>
    <w:rsid w:val="00C52F3F"/>
    <w:rsid w:val="00C539D9"/>
    <w:rsid w:val="00C563CE"/>
    <w:rsid w:val="00C56403"/>
    <w:rsid w:val="00C57074"/>
    <w:rsid w:val="00C62204"/>
    <w:rsid w:val="00C665A1"/>
    <w:rsid w:val="00C7032D"/>
    <w:rsid w:val="00C718A2"/>
    <w:rsid w:val="00C773F6"/>
    <w:rsid w:val="00C81C6A"/>
    <w:rsid w:val="00C83E44"/>
    <w:rsid w:val="00C849DF"/>
    <w:rsid w:val="00C87B77"/>
    <w:rsid w:val="00C9543A"/>
    <w:rsid w:val="00C96F0B"/>
    <w:rsid w:val="00CA0616"/>
    <w:rsid w:val="00CA1352"/>
    <w:rsid w:val="00CA137A"/>
    <w:rsid w:val="00CA36C4"/>
    <w:rsid w:val="00CA3873"/>
    <w:rsid w:val="00CA40CA"/>
    <w:rsid w:val="00CA459F"/>
    <w:rsid w:val="00CB02B7"/>
    <w:rsid w:val="00CB1BBC"/>
    <w:rsid w:val="00CB3898"/>
    <w:rsid w:val="00CC1DB3"/>
    <w:rsid w:val="00CC5351"/>
    <w:rsid w:val="00CD13E7"/>
    <w:rsid w:val="00CD5C56"/>
    <w:rsid w:val="00CF01AC"/>
    <w:rsid w:val="00CF2309"/>
    <w:rsid w:val="00CF62D3"/>
    <w:rsid w:val="00D04BE4"/>
    <w:rsid w:val="00D058CB"/>
    <w:rsid w:val="00D12EFD"/>
    <w:rsid w:val="00D215C8"/>
    <w:rsid w:val="00D2215A"/>
    <w:rsid w:val="00D26D79"/>
    <w:rsid w:val="00D30915"/>
    <w:rsid w:val="00D460BF"/>
    <w:rsid w:val="00D4764A"/>
    <w:rsid w:val="00D52FED"/>
    <w:rsid w:val="00D541AC"/>
    <w:rsid w:val="00D550AB"/>
    <w:rsid w:val="00D55B4B"/>
    <w:rsid w:val="00D600EF"/>
    <w:rsid w:val="00D60BE2"/>
    <w:rsid w:val="00D6224E"/>
    <w:rsid w:val="00D62431"/>
    <w:rsid w:val="00D625DB"/>
    <w:rsid w:val="00D62939"/>
    <w:rsid w:val="00D65741"/>
    <w:rsid w:val="00D67559"/>
    <w:rsid w:val="00D705FE"/>
    <w:rsid w:val="00D80B86"/>
    <w:rsid w:val="00D83431"/>
    <w:rsid w:val="00D86F8B"/>
    <w:rsid w:val="00D87747"/>
    <w:rsid w:val="00D90CDF"/>
    <w:rsid w:val="00DA6681"/>
    <w:rsid w:val="00DB56B9"/>
    <w:rsid w:val="00DB63BD"/>
    <w:rsid w:val="00DC0D53"/>
    <w:rsid w:val="00DC2E1E"/>
    <w:rsid w:val="00DC600A"/>
    <w:rsid w:val="00DD630F"/>
    <w:rsid w:val="00DE0D55"/>
    <w:rsid w:val="00DE6752"/>
    <w:rsid w:val="00DE77CD"/>
    <w:rsid w:val="00DE7E0C"/>
    <w:rsid w:val="00DF07D7"/>
    <w:rsid w:val="00DF1A3D"/>
    <w:rsid w:val="00DF2322"/>
    <w:rsid w:val="00DF63E3"/>
    <w:rsid w:val="00DF7625"/>
    <w:rsid w:val="00E00F81"/>
    <w:rsid w:val="00E06C88"/>
    <w:rsid w:val="00E141C9"/>
    <w:rsid w:val="00E20419"/>
    <w:rsid w:val="00E20905"/>
    <w:rsid w:val="00E21445"/>
    <w:rsid w:val="00E21987"/>
    <w:rsid w:val="00E22665"/>
    <w:rsid w:val="00E22C63"/>
    <w:rsid w:val="00E31382"/>
    <w:rsid w:val="00E31F31"/>
    <w:rsid w:val="00E40632"/>
    <w:rsid w:val="00E6354C"/>
    <w:rsid w:val="00E662A1"/>
    <w:rsid w:val="00E7162D"/>
    <w:rsid w:val="00E76453"/>
    <w:rsid w:val="00E76DE9"/>
    <w:rsid w:val="00E77C3C"/>
    <w:rsid w:val="00E83265"/>
    <w:rsid w:val="00E86D82"/>
    <w:rsid w:val="00E9196D"/>
    <w:rsid w:val="00E93E14"/>
    <w:rsid w:val="00E97D0F"/>
    <w:rsid w:val="00EA0BB6"/>
    <w:rsid w:val="00EA1170"/>
    <w:rsid w:val="00EA555F"/>
    <w:rsid w:val="00EA6B07"/>
    <w:rsid w:val="00EB1EEB"/>
    <w:rsid w:val="00EB2FFB"/>
    <w:rsid w:val="00EB3B45"/>
    <w:rsid w:val="00EC72F6"/>
    <w:rsid w:val="00ED6785"/>
    <w:rsid w:val="00EE2BD4"/>
    <w:rsid w:val="00EE60FC"/>
    <w:rsid w:val="00EF072B"/>
    <w:rsid w:val="00EF0837"/>
    <w:rsid w:val="00EF422B"/>
    <w:rsid w:val="00EF4C86"/>
    <w:rsid w:val="00F016C4"/>
    <w:rsid w:val="00F06067"/>
    <w:rsid w:val="00F0716C"/>
    <w:rsid w:val="00F11C5D"/>
    <w:rsid w:val="00F12F00"/>
    <w:rsid w:val="00F14B6B"/>
    <w:rsid w:val="00F20A54"/>
    <w:rsid w:val="00F211E5"/>
    <w:rsid w:val="00F21B4B"/>
    <w:rsid w:val="00F26176"/>
    <w:rsid w:val="00F273DC"/>
    <w:rsid w:val="00F31CA9"/>
    <w:rsid w:val="00F35C16"/>
    <w:rsid w:val="00F37095"/>
    <w:rsid w:val="00F4028D"/>
    <w:rsid w:val="00F4120E"/>
    <w:rsid w:val="00F425D8"/>
    <w:rsid w:val="00F47E69"/>
    <w:rsid w:val="00F51A32"/>
    <w:rsid w:val="00F52C91"/>
    <w:rsid w:val="00F53C3D"/>
    <w:rsid w:val="00F57CB6"/>
    <w:rsid w:val="00F57E28"/>
    <w:rsid w:val="00F732CF"/>
    <w:rsid w:val="00F772B4"/>
    <w:rsid w:val="00F77CA9"/>
    <w:rsid w:val="00F820CF"/>
    <w:rsid w:val="00F831D6"/>
    <w:rsid w:val="00F86D63"/>
    <w:rsid w:val="00F94B17"/>
    <w:rsid w:val="00F976BB"/>
    <w:rsid w:val="00FA1802"/>
    <w:rsid w:val="00FA631C"/>
    <w:rsid w:val="00FB0794"/>
    <w:rsid w:val="00FB39BC"/>
    <w:rsid w:val="00FC3120"/>
    <w:rsid w:val="00FC31CD"/>
    <w:rsid w:val="00FC3CD9"/>
    <w:rsid w:val="00FC7B8D"/>
    <w:rsid w:val="00FD0FEB"/>
    <w:rsid w:val="00FD6A44"/>
    <w:rsid w:val="00FD6F9E"/>
    <w:rsid w:val="00FD70F0"/>
    <w:rsid w:val="00FD77D2"/>
    <w:rsid w:val="00FE36D1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9,#004f9c"/>
    </o:shapedefaults>
    <o:shapelayout v:ext="edit">
      <o:idmap v:ext="edit" data="1"/>
    </o:shapelayout>
  </w:shapeDefaults>
  <w:decimalSymbol w:val=","/>
  <w:listSeparator w:val=";"/>
  <w15:chartTrackingRefBased/>
  <w15:docId w15:val="{608EA74D-7651-4439-BEB6-DC682503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pacing w:val="4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color w:val="FFFFFF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0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14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Tahoma"/>
      <w:b/>
      <w:bCs/>
      <w:color w:val="000000"/>
      <w:spacing w:val="0"/>
      <w:sz w:val="28"/>
      <w:szCs w:val="28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cs="Tahoma"/>
      <w:b/>
      <w:bCs/>
      <w:color w:val="000000"/>
      <w:spacing w:val="0"/>
      <w:sz w:val="24"/>
      <w:szCs w:val="22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  <w:spacing w:line="480" w:lineRule="auto"/>
    </w:pPr>
    <w:rPr>
      <w:rFonts w:cs="Tahoma"/>
      <w:color w:val="000000"/>
      <w:spacing w:val="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eastAsia="Batang"/>
      <w:spacing w:val="0"/>
      <w:sz w:val="16"/>
      <w:szCs w:val="16"/>
      <w:lang w:val="x-none" w:eastAsia="ko-KR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krperZchn">
    <w:name w:val="Textkörper Zchn"/>
    <w:semiHidden/>
    <w:rPr>
      <w:rFonts w:ascii="Tahoma" w:hAnsi="Tahoma" w:cs="Tahoma"/>
      <w:b/>
      <w:bCs/>
      <w:color w:val="000000"/>
      <w:sz w:val="28"/>
      <w:szCs w:val="28"/>
    </w:rPr>
  </w:style>
  <w:style w:type="character" w:customStyle="1" w:styleId="Textkrper2Zchn">
    <w:name w:val="Textkörper 2 Zchn"/>
    <w:semiHidden/>
    <w:rPr>
      <w:rFonts w:ascii="Tahoma" w:hAnsi="Tahoma" w:cs="Tahoma"/>
      <w:b/>
      <w:bCs/>
      <w:color w:val="000000"/>
      <w:sz w:val="24"/>
      <w:szCs w:val="22"/>
    </w:rPr>
  </w:style>
  <w:style w:type="paragraph" w:customStyle="1" w:styleId="CM14">
    <w:name w:val="CM14"/>
    <w:basedOn w:val="Standard"/>
    <w:next w:val="Standard"/>
    <w:pPr>
      <w:widowControl w:val="0"/>
      <w:autoSpaceDE w:val="0"/>
      <w:autoSpaceDN w:val="0"/>
      <w:adjustRightInd w:val="0"/>
      <w:spacing w:after="543"/>
    </w:pPr>
    <w:rPr>
      <w:rFonts w:ascii="Univers 45 Light" w:hAnsi="Univers 45 Light"/>
      <w:spacing w:val="0"/>
      <w:sz w:val="24"/>
    </w:rPr>
  </w:style>
  <w:style w:type="character" w:customStyle="1" w:styleId="berschrift2Zchn">
    <w:name w:val="Überschrift 2 Zchn"/>
    <w:link w:val="berschrift2"/>
    <w:uiPriority w:val="9"/>
    <w:semiHidden/>
    <w:rsid w:val="009F086C"/>
    <w:rPr>
      <w:rFonts w:ascii="Cambria" w:hAnsi="Cambria"/>
      <w:b/>
      <w:bCs/>
      <w:i/>
      <w:iCs/>
      <w:spacing w:val="4"/>
      <w:sz w:val="28"/>
      <w:szCs w:val="28"/>
    </w:rPr>
  </w:style>
  <w:style w:type="character" w:customStyle="1" w:styleId="berschrift1Zchn">
    <w:name w:val="Überschrift 1 Zchn"/>
    <w:link w:val="berschrift1"/>
    <w:rsid w:val="009F086C"/>
    <w:rPr>
      <w:rFonts w:ascii="Tahoma" w:hAnsi="Tahoma"/>
      <w:b/>
      <w:bCs/>
      <w:color w:val="FFFFFF"/>
      <w:spacing w:val="4"/>
      <w:sz w:val="22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561460"/>
    <w:rPr>
      <w:rFonts w:ascii="Calibri" w:hAnsi="Calibri"/>
      <w:b/>
      <w:bCs/>
      <w:spacing w:val="4"/>
      <w:sz w:val="28"/>
      <w:szCs w:val="28"/>
    </w:rPr>
  </w:style>
  <w:style w:type="character" w:customStyle="1" w:styleId="st">
    <w:name w:val="st"/>
    <w:rsid w:val="00DF63E3"/>
  </w:style>
  <w:style w:type="character" w:styleId="Hervorhebung">
    <w:name w:val="Emphasis"/>
    <w:uiPriority w:val="20"/>
    <w:qFormat/>
    <w:rsid w:val="00DF63E3"/>
    <w:rPr>
      <w:i/>
      <w:iCs/>
    </w:rPr>
  </w:style>
  <w:style w:type="character" w:customStyle="1" w:styleId="apple-converted-space">
    <w:name w:val="apple-converted-space"/>
    <w:rsid w:val="00FC7B8D"/>
  </w:style>
  <w:style w:type="character" w:styleId="Kommentarzeichen">
    <w:name w:val="annotation reference"/>
    <w:uiPriority w:val="99"/>
    <w:semiHidden/>
    <w:unhideWhenUsed/>
    <w:rsid w:val="00FC7B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7B8D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FC7B8D"/>
    <w:rPr>
      <w:rFonts w:ascii="Tahoma" w:hAnsi="Tahoma"/>
      <w:spacing w:val="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7B8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C7B8D"/>
    <w:rPr>
      <w:rFonts w:ascii="Tahoma" w:hAnsi="Tahoma"/>
      <w:b/>
      <w:bCs/>
      <w:spacing w:val="4"/>
    </w:rPr>
  </w:style>
  <w:style w:type="character" w:customStyle="1" w:styleId="FuzeileZchn">
    <w:name w:val="Fußzeile Zchn"/>
    <w:link w:val="Fuzeile"/>
    <w:uiPriority w:val="99"/>
    <w:rsid w:val="00C57074"/>
    <w:rPr>
      <w:rFonts w:ascii="Tahoma" w:hAnsi="Tahoma"/>
      <w:spacing w:val="4"/>
      <w:sz w:val="22"/>
      <w:szCs w:val="24"/>
    </w:rPr>
  </w:style>
  <w:style w:type="character" w:customStyle="1" w:styleId="SprechblasentextZchn">
    <w:name w:val="Sprechblasentext Zchn"/>
    <w:link w:val="Sprechblasentext"/>
    <w:uiPriority w:val="99"/>
    <w:semiHidden/>
    <w:rsid w:val="00E31382"/>
    <w:rPr>
      <w:rFonts w:ascii="Tahoma" w:eastAsia="Batang" w:hAnsi="Tahoma" w:cs="Tahoma"/>
      <w:sz w:val="16"/>
      <w:szCs w:val="16"/>
      <w:lang w:eastAsia="ko-KR"/>
    </w:rPr>
  </w:style>
  <w:style w:type="character" w:styleId="BesuchterLink">
    <w:name w:val="BesuchterLink"/>
    <w:uiPriority w:val="99"/>
    <w:semiHidden/>
    <w:unhideWhenUsed/>
    <w:rsid w:val="00A91481"/>
    <w:rPr>
      <w:color w:val="954F72"/>
      <w:u w:val="single"/>
    </w:rPr>
  </w:style>
  <w:style w:type="paragraph" w:styleId="berarbeitung">
    <w:name w:val="Revision"/>
    <w:hidden/>
    <w:uiPriority w:val="99"/>
    <w:semiHidden/>
    <w:rsid w:val="00B12174"/>
    <w:rPr>
      <w:rFonts w:ascii="Tahoma" w:hAnsi="Tahoma"/>
      <w:spacing w:val="4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624">
          <w:marLeft w:val="750"/>
          <w:marRight w:val="7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747">
          <w:marLeft w:val="750"/>
          <w:marRight w:val="7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5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841">
          <w:marLeft w:val="750"/>
          <w:marRight w:val="7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1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73F1-F708-49C2-BA24-0D219D22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</vt:lpstr>
    </vt:vector>
  </TitlesOfParts>
  <Company>Birco GmbH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Eva-Maria Herrmann</dc:creator>
  <cp:keywords/>
  <cp:lastModifiedBy>Falko Müller</cp:lastModifiedBy>
  <cp:revision>3</cp:revision>
  <cp:lastPrinted>2016-12-08T11:12:00Z</cp:lastPrinted>
  <dcterms:created xsi:type="dcterms:W3CDTF">2019-04-15T06:42:00Z</dcterms:created>
  <dcterms:modified xsi:type="dcterms:W3CDTF">2019-04-15T06:44:00Z</dcterms:modified>
</cp:coreProperties>
</file>